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E24" w:rsidRDefault="007D7A5D">
      <w:pPr>
        <w:spacing w:after="552" w:line="259" w:lineRule="auto"/>
        <w:ind w:left="144" w:firstLine="0"/>
        <w:jc w:val="center"/>
      </w:pPr>
      <w:bookmarkStart w:id="0" w:name="_GoBack"/>
      <w:bookmarkEnd w:id="0"/>
      <w:r>
        <w:rPr>
          <w:sz w:val="26"/>
          <w:u w:val="single" w:color="000000"/>
        </w:rPr>
        <w:t>ESTATUTOS</w:t>
      </w:r>
    </w:p>
    <w:p w:rsidR="00D66E24" w:rsidRDefault="007D7A5D">
      <w:pPr>
        <w:spacing w:after="3" w:line="259" w:lineRule="auto"/>
        <w:ind w:left="269" w:right="144" w:hanging="10"/>
        <w:jc w:val="center"/>
      </w:pPr>
      <w:r>
        <w:rPr>
          <w:sz w:val="22"/>
        </w:rPr>
        <w:t>CAPÍTULO PRIMERO</w:t>
      </w:r>
    </w:p>
    <w:p w:rsidR="00D66E24" w:rsidRDefault="007D7A5D">
      <w:pPr>
        <w:spacing w:after="64" w:line="259" w:lineRule="auto"/>
        <w:ind w:left="132" w:hanging="10"/>
        <w:jc w:val="center"/>
      </w:pPr>
      <w:r>
        <w:rPr>
          <w:sz w:val="20"/>
        </w:rPr>
        <w:t>DENOMINACIÓN, OBJETO, DOMICILIO Y AMBITO</w:t>
      </w:r>
    </w:p>
    <w:p w:rsidR="00D66E24" w:rsidRDefault="007D7A5D">
      <w:pPr>
        <w:spacing w:after="106" w:line="259" w:lineRule="auto"/>
        <w:ind w:left="108" w:firstLine="0"/>
        <w:jc w:val="left"/>
      </w:pPr>
      <w:r>
        <w:rPr>
          <w:sz w:val="22"/>
        </w:rPr>
        <w:t>Artículo 1.- Con la denominación</w:t>
      </w:r>
      <w:r>
        <w:rPr>
          <w:sz w:val="22"/>
          <w:u w:val="single" w:color="000000"/>
        </w:rPr>
        <w:t xml:space="preserve"> Club Balonmano Remudas</w:t>
      </w:r>
    </w:p>
    <w:p w:rsidR="00D66E24" w:rsidRDefault="007D7A5D">
      <w:pPr>
        <w:tabs>
          <w:tab w:val="center" w:pos="1403"/>
          <w:tab w:val="center" w:pos="3846"/>
        </w:tabs>
        <w:spacing w:after="0" w:line="259" w:lineRule="auto"/>
        <w:ind w:left="0" w:firstLine="0"/>
        <w:jc w:val="left"/>
      </w:pPr>
      <w:r>
        <w:rPr>
          <w:sz w:val="14"/>
        </w:rPr>
        <w:tab/>
        <w:t>Isla de Gran Canaria</w:t>
      </w:r>
      <w:r>
        <w:rPr>
          <w:sz w:val="14"/>
        </w:rPr>
        <w:tab/>
      </w:r>
      <w:r>
        <w:rPr>
          <w:sz w:val="14"/>
        </w:rPr>
        <w:t>(indicar el nombre completo del Club)</w:t>
      </w:r>
    </w:p>
    <w:p w:rsidR="00D66E24" w:rsidRDefault="007D7A5D">
      <w:pPr>
        <w:spacing w:after="121" w:line="259" w:lineRule="auto"/>
        <w:ind w:left="101" w:firstLine="0"/>
        <w:jc w:val="left"/>
      </w:pPr>
      <w:r>
        <w:rPr>
          <w:noProof/>
          <w:sz w:val="22"/>
        </w:rPr>
        <mc:AlternateContent>
          <mc:Choice Requires="wpg">
            <w:drawing>
              <wp:inline distT="0" distB="0" distL="0" distR="0">
                <wp:extent cx="1658633" cy="9140"/>
                <wp:effectExtent l="0" t="0" r="0" b="0"/>
                <wp:docPr id="65877" name="Group 65877"/>
                <wp:cNvGraphicFramePr/>
                <a:graphic xmlns:a="http://schemas.openxmlformats.org/drawingml/2006/main">
                  <a:graphicData uri="http://schemas.microsoft.com/office/word/2010/wordprocessingGroup">
                    <wpg:wgp>
                      <wpg:cNvGrpSpPr/>
                      <wpg:grpSpPr>
                        <a:xfrm>
                          <a:off x="0" y="0"/>
                          <a:ext cx="1658633" cy="9140"/>
                          <a:chOff x="0" y="0"/>
                          <a:chExt cx="1658633" cy="9140"/>
                        </a:xfrm>
                      </wpg:grpSpPr>
                      <wps:wsp>
                        <wps:cNvPr id="65876" name="Shape 65876"/>
                        <wps:cNvSpPr/>
                        <wps:spPr>
                          <a:xfrm>
                            <a:off x="0" y="0"/>
                            <a:ext cx="1658633" cy="9140"/>
                          </a:xfrm>
                          <a:custGeom>
                            <a:avLst/>
                            <a:gdLst/>
                            <a:ahLst/>
                            <a:cxnLst/>
                            <a:rect l="0" t="0" r="0" b="0"/>
                            <a:pathLst>
                              <a:path w="1658633" h="9140">
                                <a:moveTo>
                                  <a:pt x="0" y="4570"/>
                                </a:moveTo>
                                <a:lnTo>
                                  <a:pt x="1658633" y="4570"/>
                                </a:lnTo>
                              </a:path>
                            </a:pathLst>
                          </a:custGeom>
                          <a:ln w="914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5877" style="width:130.601pt;height:0.719696pt;mso-position-horizontal-relative:char;mso-position-vertical-relative:line" coordsize="16586,91">
                <v:shape id="Shape 65876" style="position:absolute;width:16586;height:91;left:0;top:0;" coordsize="1658633,9140" path="m0,4570l1658633,4570">
                  <v:stroke weight="0.719696pt" endcap="flat" joinstyle="miter" miterlimit="1" on="true" color="#000000"/>
                  <v:fill on="false" color="#000000"/>
                </v:shape>
              </v:group>
            </w:pict>
          </mc:Fallback>
        </mc:AlternateContent>
      </w:r>
    </w:p>
    <w:p w:rsidR="00D66E24" w:rsidRDefault="007D7A5D">
      <w:pPr>
        <w:spacing w:after="175"/>
        <w:ind w:right="14"/>
      </w:pPr>
      <w:r>
        <w:t>se constituye por tiempo indefinido un Club Deportivo al amparo de la Ley Canaria del Deporte (</w:t>
      </w:r>
      <w:r>
        <w:rPr>
          <w:u w:val="single" w:color="000000"/>
        </w:rPr>
        <w:t>Lev 8/1997: de 9 de lu</w:t>
      </w:r>
      <w:r>
        <w:t xml:space="preserve">lio) y normas de desarrollo. como una asociación privada sin ánimo de lucro, con personalidad jurídica y capacidad de obrar. que tiene por </w:t>
      </w:r>
      <w:r>
        <w:t>objetivos básicos el fomento, desarrollo y práctica continuada de la actividad física y deportiva.</w:t>
      </w:r>
    </w:p>
    <w:p w:rsidR="00D66E24" w:rsidRDefault="007D7A5D">
      <w:pPr>
        <w:spacing w:after="152"/>
        <w:ind w:left="89" w:right="14"/>
      </w:pPr>
      <w:r>
        <w:t>Artículo 2.- 1. El Club Deportivo desarrollará como principal modalidad deportiva la de</w:t>
      </w:r>
      <w:r>
        <w:rPr>
          <w:noProof/>
        </w:rPr>
        <w:drawing>
          <wp:inline distT="0" distB="0" distL="0" distR="0">
            <wp:extent cx="685386" cy="13710"/>
            <wp:effectExtent l="0" t="0" r="0" b="0"/>
            <wp:docPr id="5244" name="Picture 5244"/>
            <wp:cNvGraphicFramePr/>
            <a:graphic xmlns:a="http://schemas.openxmlformats.org/drawingml/2006/main">
              <a:graphicData uri="http://schemas.openxmlformats.org/drawingml/2006/picture">
                <pic:pic xmlns:pic="http://schemas.openxmlformats.org/drawingml/2006/picture">
                  <pic:nvPicPr>
                    <pic:cNvPr id="5244" name="Picture 5244"/>
                    <pic:cNvPicPr/>
                  </pic:nvPicPr>
                  <pic:blipFill>
                    <a:blip r:embed="rId5"/>
                    <a:stretch>
                      <a:fillRect/>
                    </a:stretch>
                  </pic:blipFill>
                  <pic:spPr>
                    <a:xfrm>
                      <a:off x="0" y="0"/>
                      <a:ext cx="685386" cy="13710"/>
                    </a:xfrm>
                    <a:prstGeom prst="rect">
                      <a:avLst/>
                    </a:prstGeom>
                  </pic:spPr>
                </pic:pic>
              </a:graphicData>
            </a:graphic>
          </wp:inline>
        </w:drawing>
      </w:r>
      <w:r>
        <w:t>Balonmano</w:t>
      </w:r>
      <w:r>
        <w:rPr>
          <w:noProof/>
        </w:rPr>
        <w:drawing>
          <wp:inline distT="0" distB="0" distL="0" distR="0">
            <wp:extent cx="662539" cy="13710"/>
            <wp:effectExtent l="0" t="0" r="0" b="0"/>
            <wp:docPr id="5243" name="Picture 5243"/>
            <wp:cNvGraphicFramePr/>
            <a:graphic xmlns:a="http://schemas.openxmlformats.org/drawingml/2006/main">
              <a:graphicData uri="http://schemas.openxmlformats.org/drawingml/2006/picture">
                <pic:pic xmlns:pic="http://schemas.openxmlformats.org/drawingml/2006/picture">
                  <pic:nvPicPr>
                    <pic:cNvPr id="5243" name="Picture 5243"/>
                    <pic:cNvPicPr/>
                  </pic:nvPicPr>
                  <pic:blipFill>
                    <a:blip r:embed="rId6"/>
                    <a:stretch>
                      <a:fillRect/>
                    </a:stretch>
                  </pic:blipFill>
                  <pic:spPr>
                    <a:xfrm>
                      <a:off x="0" y="0"/>
                      <a:ext cx="662539" cy="13710"/>
                    </a:xfrm>
                    <a:prstGeom prst="rect">
                      <a:avLst/>
                    </a:prstGeom>
                  </pic:spPr>
                </pic:pic>
              </a:graphicData>
            </a:graphic>
          </wp:inline>
        </w:drawing>
      </w:r>
      <w:r>
        <w:t xml:space="preserve"> Y </w:t>
      </w:r>
      <w:r>
        <w:t>se adscribirá, en su caso, a la Federación Canaria corre</w:t>
      </w:r>
      <w:r>
        <w:t>spondiente, de acuerdo con las normas reguladoras de ésta.</w:t>
      </w:r>
    </w:p>
    <w:p w:rsidR="00D66E24" w:rsidRDefault="007D7A5D">
      <w:pPr>
        <w:spacing w:after="193" w:line="226" w:lineRule="auto"/>
        <w:ind w:left="31" w:right="14"/>
      </w:pPr>
      <w:r>
        <w:rPr>
          <w:sz w:val="20"/>
        </w:rPr>
        <w:t>2. No obstante, el Club Deportivo podrá practicar otras modalidades deportivas previo acuerdo de su Asamblea General. En tal caso se crearán las secciones correspondientes, las cuales serán adscrit</w:t>
      </w:r>
      <w:r>
        <w:rPr>
          <w:sz w:val="20"/>
        </w:rPr>
        <w:t>as, en su caso, a las correspondientes Federaciones Deportivas Canarias y se comunicará al Registro de Entidades Deportivas de Cana rias.</w:t>
      </w:r>
    </w:p>
    <w:p w:rsidR="00D66E24" w:rsidRDefault="007D7A5D">
      <w:pPr>
        <w:spacing w:line="226" w:lineRule="auto"/>
        <w:ind w:left="31" w:right="14"/>
      </w:pPr>
      <w:r>
        <w:rPr>
          <w:sz w:val="20"/>
        </w:rPr>
        <w:t>Artículo 3.- 1. El Club Deportivo establece su domicilio social en la isla de Gran Canaria en el municipio de</w:t>
      </w:r>
    </w:p>
    <w:p w:rsidR="00D66E24" w:rsidRDefault="007D7A5D">
      <w:pPr>
        <w:tabs>
          <w:tab w:val="center" w:pos="1058"/>
          <w:tab w:val="center" w:pos="2590"/>
          <w:tab w:val="center" w:pos="3976"/>
        </w:tabs>
        <w:spacing w:after="29" w:line="216" w:lineRule="auto"/>
        <w:ind w:left="0" w:firstLine="0"/>
        <w:jc w:val="left"/>
      </w:pPr>
      <w:r>
        <w:rPr>
          <w:sz w:val="16"/>
        </w:rPr>
        <w:tab/>
        <w:t>Teide</w:t>
      </w:r>
      <w:r>
        <w:rPr>
          <w:sz w:val="16"/>
        </w:rPr>
        <w:tab/>
        <w:t>en la calle</w:t>
      </w:r>
      <w:r>
        <w:rPr>
          <w:sz w:val="16"/>
        </w:rPr>
        <w:tab/>
        <w:t>Mesonero Romano</w:t>
      </w:r>
    </w:p>
    <w:p w:rsidR="00D66E24" w:rsidRDefault="007D7A5D">
      <w:pPr>
        <w:tabs>
          <w:tab w:val="center" w:pos="2569"/>
          <w:tab w:val="center" w:pos="4271"/>
        </w:tabs>
        <w:spacing w:after="28" w:line="226" w:lineRule="auto"/>
        <w:ind w:left="0" w:firstLine="0"/>
        <w:jc w:val="left"/>
      </w:pPr>
      <w:r>
        <w:rPr>
          <w:sz w:val="20"/>
        </w:rPr>
        <w:tab/>
        <w:t>Número</w:t>
      </w:r>
      <w:r>
        <w:rPr>
          <w:sz w:val="20"/>
          <w:u w:val="single" w:color="000000"/>
        </w:rPr>
        <w:t xml:space="preserve"> s/n </w:t>
      </w:r>
      <w:r>
        <w:rPr>
          <w:sz w:val="20"/>
        </w:rPr>
        <w:t xml:space="preserve">Código Postal </w:t>
      </w:r>
      <w:r>
        <w:rPr>
          <w:sz w:val="20"/>
        </w:rPr>
        <w:tab/>
        <w:t>35200</w:t>
      </w:r>
    </w:p>
    <w:p w:rsidR="00D66E24" w:rsidRDefault="007D7A5D">
      <w:pPr>
        <w:spacing w:after="220" w:line="259" w:lineRule="auto"/>
        <w:ind w:left="4490" w:firstLine="0"/>
        <w:jc w:val="left"/>
      </w:pPr>
      <w:r>
        <w:rPr>
          <w:noProof/>
        </w:rPr>
        <w:drawing>
          <wp:inline distT="0" distB="0" distL="0" distR="0">
            <wp:extent cx="242170" cy="31990"/>
            <wp:effectExtent l="0" t="0" r="0" b="0"/>
            <wp:docPr id="65866" name="Picture 65866"/>
            <wp:cNvGraphicFramePr/>
            <a:graphic xmlns:a="http://schemas.openxmlformats.org/drawingml/2006/main">
              <a:graphicData uri="http://schemas.openxmlformats.org/drawingml/2006/picture">
                <pic:pic xmlns:pic="http://schemas.openxmlformats.org/drawingml/2006/picture">
                  <pic:nvPicPr>
                    <pic:cNvPr id="65866" name="Picture 65866"/>
                    <pic:cNvPicPr/>
                  </pic:nvPicPr>
                  <pic:blipFill>
                    <a:blip r:embed="rId7"/>
                    <a:stretch>
                      <a:fillRect/>
                    </a:stretch>
                  </pic:blipFill>
                  <pic:spPr>
                    <a:xfrm>
                      <a:off x="0" y="0"/>
                      <a:ext cx="242170" cy="31990"/>
                    </a:xfrm>
                    <a:prstGeom prst="rect">
                      <a:avLst/>
                    </a:prstGeom>
                  </pic:spPr>
                </pic:pic>
              </a:graphicData>
            </a:graphic>
          </wp:inline>
        </w:drawing>
      </w:r>
    </w:p>
    <w:p w:rsidR="00D66E24" w:rsidRDefault="007D7A5D">
      <w:pPr>
        <w:ind w:left="17" w:right="14"/>
      </w:pPr>
      <w:r>
        <w:t xml:space="preserve">2. No obstante, el domicilio del Club podrá modificarse previo acuerdo de su Asamblea General, Io cual requerirá modificar los presentes Estatutos, dando cuenta al Registro de Entidades </w:t>
      </w:r>
      <w:r>
        <w:t>Deportvas de Canarias para su inscripción en el plazo</w:t>
      </w:r>
    </w:p>
    <w:p w:rsidR="00D66E24" w:rsidRDefault="007D7A5D">
      <w:pPr>
        <w:spacing w:after="222" w:line="259" w:lineRule="auto"/>
        <w:ind w:left="65" w:firstLine="0"/>
        <w:jc w:val="left"/>
      </w:pPr>
      <w:r>
        <w:rPr>
          <w:noProof/>
        </w:rPr>
        <w:drawing>
          <wp:inline distT="0" distB="0" distL="0" distR="0">
            <wp:extent cx="1535263" cy="100541"/>
            <wp:effectExtent l="0" t="0" r="0" b="0"/>
            <wp:docPr id="5240" name="Picture 5240"/>
            <wp:cNvGraphicFramePr/>
            <a:graphic xmlns:a="http://schemas.openxmlformats.org/drawingml/2006/main">
              <a:graphicData uri="http://schemas.openxmlformats.org/drawingml/2006/picture">
                <pic:pic xmlns:pic="http://schemas.openxmlformats.org/drawingml/2006/picture">
                  <pic:nvPicPr>
                    <pic:cNvPr id="5240" name="Picture 5240"/>
                    <pic:cNvPicPr/>
                  </pic:nvPicPr>
                  <pic:blipFill>
                    <a:blip r:embed="rId8"/>
                    <a:stretch>
                      <a:fillRect/>
                    </a:stretch>
                  </pic:blipFill>
                  <pic:spPr>
                    <a:xfrm>
                      <a:off x="0" y="0"/>
                      <a:ext cx="1535263" cy="100541"/>
                    </a:xfrm>
                    <a:prstGeom prst="rect">
                      <a:avLst/>
                    </a:prstGeom>
                  </pic:spPr>
                </pic:pic>
              </a:graphicData>
            </a:graphic>
          </wp:inline>
        </w:drawing>
      </w:r>
    </w:p>
    <w:p w:rsidR="00D66E24" w:rsidRDefault="007D7A5D">
      <w:pPr>
        <w:spacing w:after="225"/>
        <w:ind w:left="17" w:right="14"/>
      </w:pPr>
      <w:r>
        <w:rPr>
          <w:noProof/>
          <w:sz w:val="22"/>
        </w:rPr>
        <mc:AlternateContent>
          <mc:Choice Requires="wpg">
            <w:drawing>
              <wp:anchor distT="0" distB="0" distL="114300" distR="114300" simplePos="0" relativeHeight="251658240" behindDoc="0" locked="0" layoutInCell="1" allowOverlap="1">
                <wp:simplePos x="0" y="0"/>
                <wp:positionH relativeFrom="column">
                  <wp:posOffset>648832</wp:posOffset>
                </wp:positionH>
                <wp:positionV relativeFrom="paragraph">
                  <wp:posOffset>215773</wp:posOffset>
                </wp:positionV>
                <wp:extent cx="2261772" cy="9140"/>
                <wp:effectExtent l="0" t="0" r="0" b="0"/>
                <wp:wrapSquare wrapText="bothSides"/>
                <wp:docPr id="65879" name="Group 65879"/>
                <wp:cNvGraphicFramePr/>
                <a:graphic xmlns:a="http://schemas.openxmlformats.org/drawingml/2006/main">
                  <a:graphicData uri="http://schemas.microsoft.com/office/word/2010/wordprocessingGroup">
                    <wpg:wgp>
                      <wpg:cNvGrpSpPr/>
                      <wpg:grpSpPr>
                        <a:xfrm>
                          <a:off x="0" y="0"/>
                          <a:ext cx="2261772" cy="9140"/>
                          <a:chOff x="0" y="0"/>
                          <a:chExt cx="2261772" cy="9140"/>
                        </a:xfrm>
                      </wpg:grpSpPr>
                      <wps:wsp>
                        <wps:cNvPr id="65878" name="Shape 65878"/>
                        <wps:cNvSpPr/>
                        <wps:spPr>
                          <a:xfrm>
                            <a:off x="0" y="0"/>
                            <a:ext cx="2261772" cy="9140"/>
                          </a:xfrm>
                          <a:custGeom>
                            <a:avLst/>
                            <a:gdLst/>
                            <a:ahLst/>
                            <a:cxnLst/>
                            <a:rect l="0" t="0" r="0" b="0"/>
                            <a:pathLst>
                              <a:path w="2261772" h="9140">
                                <a:moveTo>
                                  <a:pt x="0" y="4570"/>
                                </a:moveTo>
                                <a:lnTo>
                                  <a:pt x="2261772" y="4570"/>
                                </a:lnTo>
                              </a:path>
                            </a:pathLst>
                          </a:custGeom>
                          <a:ln w="9140"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65879" style="width:178.092pt;height:0.719696pt;position:absolute;mso-position-horizontal-relative:text;mso-position-horizontal:absolute;margin-left:51.0891pt;mso-position-vertical-relative:text;margin-top:16.99pt;" coordsize="22617,91">
                <v:shape id="Shape 65878" style="position:absolute;width:22617;height:91;left:0;top:0;" coordsize="2261772,9140" path="m0,4570l2261772,4570">
                  <v:stroke weight="0.719696pt" endcap="flat" joinstyle="miter" miterlimit="1" on="true" color="#000000"/>
                  <v:fill on="false" color="#000000"/>
                </v:shape>
                <w10:wrap type="square"/>
              </v:group>
            </w:pict>
          </mc:Fallback>
        </mc:AlternateContent>
      </w:r>
      <w:r>
        <w:t xml:space="preserve">Articulo 4.- El Club Deportivo tendrá como ámbito territorial de actuación el regional </w:t>
      </w:r>
      <w:r>
        <w:t xml:space="preserve">(elegir </w:t>
      </w:r>
      <w:r>
        <w:t>entre insular o regional). sin perjuicio de poder inscribirse y participar en acividades o competiciones</w:t>
      </w:r>
      <w:r>
        <w:t xml:space="preserve"> supraautonómicas.</w:t>
      </w:r>
    </w:p>
    <w:p w:rsidR="00D66E24" w:rsidRDefault="007D7A5D">
      <w:pPr>
        <w:spacing w:after="388" w:line="226" w:lineRule="auto"/>
        <w:ind w:left="31" w:right="14"/>
      </w:pPr>
      <w:r>
        <w:rPr>
          <w:noProof/>
        </w:rPr>
        <w:drawing>
          <wp:anchor distT="0" distB="0" distL="114300" distR="114300" simplePos="0" relativeHeight="251659264" behindDoc="0" locked="0" layoutInCell="1" allowOverlap="0">
            <wp:simplePos x="0" y="0"/>
            <wp:positionH relativeFrom="column">
              <wp:posOffset>-228461</wp:posOffset>
            </wp:positionH>
            <wp:positionV relativeFrom="paragraph">
              <wp:posOffset>-78815</wp:posOffset>
            </wp:positionV>
            <wp:extent cx="466062" cy="1846299"/>
            <wp:effectExtent l="0" t="0" r="0" b="0"/>
            <wp:wrapSquare wrapText="bothSides"/>
            <wp:docPr id="65868" name="Picture 65868"/>
            <wp:cNvGraphicFramePr/>
            <a:graphic xmlns:a="http://schemas.openxmlformats.org/drawingml/2006/main">
              <a:graphicData uri="http://schemas.openxmlformats.org/drawingml/2006/picture">
                <pic:pic xmlns:pic="http://schemas.openxmlformats.org/drawingml/2006/picture">
                  <pic:nvPicPr>
                    <pic:cNvPr id="65868" name="Picture 65868"/>
                    <pic:cNvPicPr/>
                  </pic:nvPicPr>
                  <pic:blipFill>
                    <a:blip r:embed="rId9"/>
                    <a:stretch>
                      <a:fillRect/>
                    </a:stretch>
                  </pic:blipFill>
                  <pic:spPr>
                    <a:xfrm>
                      <a:off x="0" y="0"/>
                      <a:ext cx="466062" cy="1846299"/>
                    </a:xfrm>
                    <a:prstGeom prst="rect">
                      <a:avLst/>
                    </a:prstGeom>
                  </pic:spPr>
                </pic:pic>
              </a:graphicData>
            </a:graphic>
          </wp:anchor>
        </w:drawing>
      </w:r>
      <w:r>
        <w:rPr>
          <w:sz w:val="20"/>
        </w:rPr>
        <w:t xml:space="preserve">Artículo 5.- El Club Deportivo se regirá por la Ley 8/1997. </w:t>
      </w:r>
      <w:r>
        <w:rPr>
          <w:sz w:val="20"/>
          <w:u w:val="single" w:color="000000"/>
        </w:rPr>
        <w:t xml:space="preserve">de 9 </w:t>
      </w:r>
      <w:r>
        <w:rPr>
          <w:sz w:val="20"/>
        </w:rPr>
        <w:t xml:space="preserve">de Canaria del Deporte, por las disposiciones reglamentarias que la desarrollen, por los presentes Estatutos y reglamentos que los desarrollen y por aquellas otras normas </w:t>
      </w:r>
      <w:r>
        <w:rPr>
          <w:sz w:val="20"/>
        </w:rPr>
        <w:t>que supletoriamente le sean de aplicación.</w:t>
      </w:r>
    </w:p>
    <w:p w:rsidR="00D66E24" w:rsidRDefault="007D7A5D">
      <w:pPr>
        <w:spacing w:after="3" w:line="259" w:lineRule="auto"/>
        <w:ind w:left="10" w:right="50" w:hanging="10"/>
        <w:jc w:val="center"/>
      </w:pPr>
      <w:r>
        <w:rPr>
          <w:sz w:val="22"/>
        </w:rPr>
        <w:t>CAPÍTULO SEGUNDO</w:t>
      </w:r>
    </w:p>
    <w:p w:rsidR="00D66E24" w:rsidRDefault="007D7A5D">
      <w:pPr>
        <w:spacing w:after="100" w:line="259" w:lineRule="auto"/>
        <w:ind w:left="10" w:right="36" w:hanging="10"/>
        <w:jc w:val="center"/>
      </w:pPr>
      <w:r>
        <w:rPr>
          <w:sz w:val="22"/>
        </w:rPr>
        <w:t>SOCIOS</w:t>
      </w:r>
    </w:p>
    <w:p w:rsidR="00D66E24" w:rsidRDefault="007D7A5D">
      <w:pPr>
        <w:spacing w:after="3" w:line="259" w:lineRule="auto"/>
        <w:ind w:left="10" w:right="43" w:hanging="10"/>
        <w:jc w:val="center"/>
      </w:pPr>
      <w:r>
        <w:rPr>
          <w:sz w:val="22"/>
        </w:rPr>
        <w:t>Sección Primera</w:t>
      </w:r>
    </w:p>
    <w:p w:rsidR="00D66E24" w:rsidRDefault="007D7A5D">
      <w:pPr>
        <w:spacing w:after="102" w:line="259" w:lineRule="auto"/>
        <w:ind w:left="10" w:right="43" w:hanging="10"/>
        <w:jc w:val="center"/>
      </w:pPr>
      <w:r>
        <w:rPr>
          <w:sz w:val="22"/>
        </w:rPr>
        <w:t>Número y clases de socios</w:t>
      </w:r>
    </w:p>
    <w:p w:rsidR="00D66E24" w:rsidRDefault="007D7A5D">
      <w:pPr>
        <w:spacing w:after="180" w:line="226" w:lineRule="auto"/>
        <w:ind w:left="31" w:right="14"/>
      </w:pPr>
      <w:r>
        <w:rPr>
          <w:sz w:val="20"/>
        </w:rPr>
        <w:t>Articulo 6.- 1. Podrán pertenecer como socios del Club Deportivo todas aquellas personas físicas mayores de edad con capacidad de obrar que tengan interés en el desarrollo de los fines del mismo.</w:t>
      </w:r>
    </w:p>
    <w:p w:rsidR="00D66E24" w:rsidRDefault="007D7A5D">
      <w:pPr>
        <w:numPr>
          <w:ilvl w:val="0"/>
          <w:numId w:val="1"/>
        </w:numPr>
        <w:spacing w:after="153" w:line="226" w:lineRule="auto"/>
        <w:ind w:right="50" w:hanging="194"/>
      </w:pPr>
      <w:r>
        <w:rPr>
          <w:sz w:val="20"/>
        </w:rPr>
        <w:t>El número de socios será ilimitado.</w:t>
      </w:r>
    </w:p>
    <w:p w:rsidR="00D66E24" w:rsidRDefault="007D7A5D">
      <w:pPr>
        <w:numPr>
          <w:ilvl w:val="0"/>
          <w:numId w:val="1"/>
        </w:numPr>
        <w:spacing w:line="226" w:lineRule="auto"/>
        <w:ind w:right="50" w:hanging="194"/>
      </w:pPr>
      <w:r>
        <w:rPr>
          <w:noProof/>
        </w:rPr>
        <w:drawing>
          <wp:anchor distT="0" distB="0" distL="114300" distR="114300" simplePos="0" relativeHeight="251660288" behindDoc="0" locked="0" layoutInCell="1" allowOverlap="0">
            <wp:simplePos x="0" y="0"/>
            <wp:positionH relativeFrom="column">
              <wp:posOffset>-306138</wp:posOffset>
            </wp:positionH>
            <wp:positionV relativeFrom="paragraph">
              <wp:posOffset>478661</wp:posOffset>
            </wp:positionV>
            <wp:extent cx="1836833" cy="1393863"/>
            <wp:effectExtent l="0" t="0" r="0" b="0"/>
            <wp:wrapTopAndBottom/>
            <wp:docPr id="5246" name="Picture 5246"/>
            <wp:cNvGraphicFramePr/>
            <a:graphic xmlns:a="http://schemas.openxmlformats.org/drawingml/2006/main">
              <a:graphicData uri="http://schemas.openxmlformats.org/drawingml/2006/picture">
                <pic:pic xmlns:pic="http://schemas.openxmlformats.org/drawingml/2006/picture">
                  <pic:nvPicPr>
                    <pic:cNvPr id="5246" name="Picture 5246"/>
                    <pic:cNvPicPr/>
                  </pic:nvPicPr>
                  <pic:blipFill>
                    <a:blip r:embed="rId10"/>
                    <a:stretch>
                      <a:fillRect/>
                    </a:stretch>
                  </pic:blipFill>
                  <pic:spPr>
                    <a:xfrm>
                      <a:off x="0" y="0"/>
                      <a:ext cx="1836833" cy="1393863"/>
                    </a:xfrm>
                    <a:prstGeom prst="rect">
                      <a:avLst/>
                    </a:prstGeom>
                  </pic:spPr>
                </pic:pic>
              </a:graphicData>
            </a:graphic>
          </wp:anchor>
        </w:drawing>
      </w:r>
      <w:r>
        <w:rPr>
          <w:sz w:val="20"/>
        </w:rPr>
        <w:t>No obstante, la Directi</w:t>
      </w:r>
      <w:r>
        <w:rPr>
          <w:sz w:val="20"/>
        </w:rPr>
        <w:t>va podrá suspender la admisión temporal de nuevos socios, cuando la falta de espacio o de capacidad de las instalaciones del Club así Io aconseje, debiéndose ratificar dicho acuerdo por la Asamblea General del</w:t>
      </w:r>
    </w:p>
    <w:p w:rsidR="00D66E24" w:rsidRDefault="007D7A5D">
      <w:pPr>
        <w:spacing w:after="175"/>
        <w:ind w:left="111" w:right="14"/>
      </w:pPr>
      <w:r>
        <w:rPr>
          <w:noProof/>
        </w:rPr>
        <w:drawing>
          <wp:anchor distT="0" distB="0" distL="114300" distR="114300" simplePos="0" relativeHeight="251661312" behindDoc="0" locked="0" layoutInCell="1" allowOverlap="0">
            <wp:simplePos x="0" y="0"/>
            <wp:positionH relativeFrom="page">
              <wp:posOffset>246739</wp:posOffset>
            </wp:positionH>
            <wp:positionV relativeFrom="page">
              <wp:posOffset>388454</wp:posOffset>
            </wp:positionV>
            <wp:extent cx="466062" cy="237642"/>
            <wp:effectExtent l="0" t="0" r="0" b="0"/>
            <wp:wrapTopAndBottom/>
            <wp:docPr id="5236" name="Picture 5236"/>
            <wp:cNvGraphicFramePr/>
            <a:graphic xmlns:a="http://schemas.openxmlformats.org/drawingml/2006/main">
              <a:graphicData uri="http://schemas.openxmlformats.org/drawingml/2006/picture">
                <pic:pic xmlns:pic="http://schemas.openxmlformats.org/drawingml/2006/picture">
                  <pic:nvPicPr>
                    <pic:cNvPr id="5236" name="Picture 5236"/>
                    <pic:cNvPicPr/>
                  </pic:nvPicPr>
                  <pic:blipFill>
                    <a:blip r:embed="rId11"/>
                    <a:stretch>
                      <a:fillRect/>
                    </a:stretch>
                  </pic:blipFill>
                  <pic:spPr>
                    <a:xfrm>
                      <a:off x="0" y="0"/>
                      <a:ext cx="466062" cy="237642"/>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278723</wp:posOffset>
            </wp:positionH>
            <wp:positionV relativeFrom="page">
              <wp:posOffset>3253872</wp:posOffset>
            </wp:positionV>
            <wp:extent cx="18277" cy="22851"/>
            <wp:effectExtent l="0" t="0" r="0" b="0"/>
            <wp:wrapSquare wrapText="bothSides"/>
            <wp:docPr id="5015" name="Picture 5015"/>
            <wp:cNvGraphicFramePr/>
            <a:graphic xmlns:a="http://schemas.openxmlformats.org/drawingml/2006/main">
              <a:graphicData uri="http://schemas.openxmlformats.org/drawingml/2006/picture">
                <pic:pic xmlns:pic="http://schemas.openxmlformats.org/drawingml/2006/picture">
                  <pic:nvPicPr>
                    <pic:cNvPr id="5015" name="Picture 5015"/>
                    <pic:cNvPicPr/>
                  </pic:nvPicPr>
                  <pic:blipFill>
                    <a:blip r:embed="rId12"/>
                    <a:stretch>
                      <a:fillRect/>
                    </a:stretch>
                  </pic:blipFill>
                  <pic:spPr>
                    <a:xfrm>
                      <a:off x="0" y="0"/>
                      <a:ext cx="18277" cy="22851"/>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178200</wp:posOffset>
            </wp:positionH>
            <wp:positionV relativeFrom="page">
              <wp:posOffset>3861688</wp:posOffset>
            </wp:positionV>
            <wp:extent cx="4569" cy="9140"/>
            <wp:effectExtent l="0" t="0" r="0" b="0"/>
            <wp:wrapSquare wrapText="bothSides"/>
            <wp:docPr id="5016" name="Picture 5016"/>
            <wp:cNvGraphicFramePr/>
            <a:graphic xmlns:a="http://schemas.openxmlformats.org/drawingml/2006/main">
              <a:graphicData uri="http://schemas.openxmlformats.org/drawingml/2006/picture">
                <pic:pic xmlns:pic="http://schemas.openxmlformats.org/drawingml/2006/picture">
                  <pic:nvPicPr>
                    <pic:cNvPr id="5016" name="Picture 5016"/>
                    <pic:cNvPicPr/>
                  </pic:nvPicPr>
                  <pic:blipFill>
                    <a:blip r:embed="rId13"/>
                    <a:stretch>
                      <a:fillRect/>
                    </a:stretch>
                  </pic:blipFill>
                  <pic:spPr>
                    <a:xfrm>
                      <a:off x="0" y="0"/>
                      <a:ext cx="4569" cy="9140"/>
                    </a:xfrm>
                    <a:prstGeom prst="rect">
                      <a:avLst/>
                    </a:prstGeom>
                  </pic:spPr>
                </pic:pic>
              </a:graphicData>
            </a:graphic>
          </wp:anchor>
        </w:drawing>
      </w:r>
      <w:r>
        <w:t>Club en el plazo máximo de seis meses. De rçoxatificarse;en dic plazo, quedará sin efecto el acuerdo inicialmente adoptado.</w:t>
      </w:r>
    </w:p>
    <w:p w:rsidR="00D66E24" w:rsidRDefault="007D7A5D">
      <w:pPr>
        <w:spacing w:after="179" w:line="226" w:lineRule="auto"/>
        <w:ind w:right="14"/>
      </w:pPr>
      <w:r>
        <w:rPr>
          <w:sz w:val="20"/>
        </w:rPr>
        <w:t>Artículo 7.- I. Los socios podrán ser de 'das. siguientes clase$ fundadores, de número, de honor, eventuale§tfamiliares;:</w:t>
      </w:r>
    </w:p>
    <w:p w:rsidR="00D66E24" w:rsidRDefault="007D7A5D">
      <w:pPr>
        <w:numPr>
          <w:ilvl w:val="0"/>
          <w:numId w:val="2"/>
        </w:numPr>
        <w:spacing w:after="137" w:line="226" w:lineRule="auto"/>
        <w:ind w:right="14"/>
      </w:pPr>
      <w:r>
        <w:rPr>
          <w:sz w:val="20"/>
        </w:rPr>
        <w:t>Son socios</w:t>
      </w:r>
      <w:r>
        <w:rPr>
          <w:sz w:val="20"/>
        </w:rPr>
        <w:t xml:space="preserve"> fundadores aquellas personas quepárt1Ctpen en el acto de constitución del Club Deportivo. Estos podrán tener además la condición de socios de número del Club, con los derechos y obligaciones de éstos, si cumplen las condiciones que se exigen a los mismos.</w:t>
      </w:r>
    </w:p>
    <w:p w:rsidR="00D66E24" w:rsidRDefault="007D7A5D">
      <w:pPr>
        <w:numPr>
          <w:ilvl w:val="0"/>
          <w:numId w:val="2"/>
        </w:numPr>
        <w:spacing w:after="168" w:line="226" w:lineRule="auto"/>
        <w:ind w:right="14"/>
      </w:pPr>
      <w:r>
        <w:rPr>
          <w:sz w:val="20"/>
        </w:rPr>
        <w:t>Son socios de número todas aquellas personas que ingresen como socios después de la constitución del Club y que, cumpliendo las condiciones que en estos Estatutos se exigen, gozan de plenitud de derechos y obligaciones sociales.</w:t>
      </w:r>
    </w:p>
    <w:p w:rsidR="00D66E24" w:rsidRDefault="007D7A5D">
      <w:pPr>
        <w:numPr>
          <w:ilvl w:val="0"/>
          <w:numId w:val="2"/>
        </w:numPr>
        <w:spacing w:after="151"/>
        <w:ind w:right="14"/>
      </w:pPr>
      <w:r>
        <w:t>Son socios de honor aquell</w:t>
      </w:r>
      <w:r>
        <w:t xml:space="preserve">as personas a quienes la </w:t>
      </w:r>
      <w:r>
        <w:rPr>
          <w:noProof/>
        </w:rPr>
        <w:drawing>
          <wp:inline distT="0" distB="0" distL="0" distR="0">
            <wp:extent cx="242170" cy="77691"/>
            <wp:effectExtent l="0" t="0" r="0" b="0"/>
            <wp:docPr id="65872" name="Picture 65872"/>
            <wp:cNvGraphicFramePr/>
            <a:graphic xmlns:a="http://schemas.openxmlformats.org/drawingml/2006/main">
              <a:graphicData uri="http://schemas.openxmlformats.org/drawingml/2006/picture">
                <pic:pic xmlns:pic="http://schemas.openxmlformats.org/drawingml/2006/picture">
                  <pic:nvPicPr>
                    <pic:cNvPr id="65872" name="Picture 65872"/>
                    <pic:cNvPicPr/>
                  </pic:nvPicPr>
                  <pic:blipFill>
                    <a:blip r:embed="rId14"/>
                    <a:stretch>
                      <a:fillRect/>
                    </a:stretch>
                  </pic:blipFill>
                  <pic:spPr>
                    <a:xfrm>
                      <a:off x="0" y="0"/>
                      <a:ext cx="242170" cy="77691"/>
                    </a:xfrm>
                    <a:prstGeom prst="rect">
                      <a:avLst/>
                    </a:prstGeom>
                  </pic:spPr>
                </pic:pic>
              </a:graphicData>
            </a:graphic>
          </wp:inline>
        </w:drawing>
      </w:r>
      <w:r>
        <w:t>Directiva confiera, por su prestigio o por sus relevantes méritos, esta distinción, teniendo un puesto de preferencia en los actos oficiales del Club. La Asamblea General podrá exigir determinados requisitos para otorgar y ostenta</w:t>
      </w:r>
      <w:r>
        <w:t>r esta distinción, que será compatible con la condición de socio de número.</w:t>
      </w:r>
    </w:p>
    <w:p w:rsidR="00D66E24" w:rsidRDefault="007D7A5D">
      <w:pPr>
        <w:numPr>
          <w:ilvl w:val="0"/>
          <w:numId w:val="2"/>
        </w:numPr>
        <w:spacing w:after="152" w:line="226" w:lineRule="auto"/>
        <w:ind w:right="14"/>
      </w:pPr>
      <w:r>
        <w:rPr>
          <w:sz w:val="20"/>
        </w:rPr>
        <w:t>Son socios eventuales todas aquellas personas que residan eventualmente en el municipio o la isla donde tenga su sede social el Club, que circunstancialmente participen en las actividades del Club durante un plazo inferior a dos años y cumplan las demás co</w:t>
      </w:r>
      <w:r>
        <w:rPr>
          <w:sz w:val="20"/>
        </w:rPr>
        <w:t>ndiciones que en estos Estatutos se exigen.</w:t>
      </w:r>
    </w:p>
    <w:p w:rsidR="00D66E24" w:rsidRDefault="007D7A5D">
      <w:pPr>
        <w:numPr>
          <w:ilvl w:val="0"/>
          <w:numId w:val="2"/>
        </w:numPr>
        <w:spacing w:after="159" w:line="226" w:lineRule="auto"/>
        <w:ind w:right="14"/>
      </w:pPr>
      <w:r>
        <w:rPr>
          <w:sz w:val="20"/>
        </w:rPr>
        <w:t>Son socios familiares el cónyuge y los ascendientes y descendientes que convivan con un socio de número y así Io acrediten mediante certificación de residencia del Ayuntamiento correspondiente y cumplan las demás</w:t>
      </w:r>
      <w:r>
        <w:rPr>
          <w:sz w:val="20"/>
        </w:rPr>
        <w:t xml:space="preserve"> condiciones que establezcan estos Estatutos y los reglamentos del Club. Estos socios tendrán derecho al uso y utilización de las instalaciones sociales.</w:t>
      </w:r>
    </w:p>
    <w:p w:rsidR="00D66E24" w:rsidRDefault="007D7A5D">
      <w:pPr>
        <w:spacing w:after="3" w:line="259" w:lineRule="auto"/>
        <w:ind w:left="269" w:right="237" w:hanging="10"/>
        <w:jc w:val="center"/>
      </w:pPr>
      <w:r>
        <w:rPr>
          <w:sz w:val="22"/>
        </w:rPr>
        <w:lastRenderedPageBreak/>
        <w:t>Sección Segunda</w:t>
      </w:r>
    </w:p>
    <w:p w:rsidR="00D66E24" w:rsidRDefault="007D7A5D">
      <w:pPr>
        <w:spacing w:after="94" w:line="259" w:lineRule="auto"/>
        <w:ind w:left="269" w:right="245" w:hanging="10"/>
        <w:jc w:val="center"/>
      </w:pPr>
      <w:r>
        <w:rPr>
          <w:sz w:val="22"/>
        </w:rPr>
        <w:t>Adquisición y pérdida de la condición de socio.</w:t>
      </w:r>
    </w:p>
    <w:p w:rsidR="00D66E24" w:rsidRDefault="007D7A5D">
      <w:pPr>
        <w:spacing w:line="226" w:lineRule="auto"/>
        <w:ind w:left="31" w:right="14"/>
      </w:pPr>
      <w:r>
        <w:rPr>
          <w:sz w:val="20"/>
        </w:rPr>
        <w:t xml:space="preserve">Articulo 8.- 1. Para ser admitdo como </w:t>
      </w:r>
      <w:r>
        <w:rPr>
          <w:sz w:val="20"/>
        </w:rPr>
        <w:t>socio de número será necesario:</w:t>
      </w:r>
    </w:p>
    <w:p w:rsidR="00D66E24" w:rsidRDefault="007D7A5D">
      <w:pPr>
        <w:numPr>
          <w:ilvl w:val="0"/>
          <w:numId w:val="3"/>
        </w:numPr>
        <w:spacing w:line="226" w:lineRule="auto"/>
        <w:ind w:right="14" w:hanging="194"/>
      </w:pPr>
      <w:r>
        <w:rPr>
          <w:sz w:val="20"/>
        </w:rPr>
        <w:t>Tener capacidad de obrar y no estar sujeto a ninguna condición legal para el ejercicio del derecho.</w:t>
      </w:r>
    </w:p>
    <w:p w:rsidR="00D66E24" w:rsidRDefault="007D7A5D">
      <w:pPr>
        <w:numPr>
          <w:ilvl w:val="0"/>
          <w:numId w:val="3"/>
        </w:numPr>
        <w:spacing w:after="28" w:line="226" w:lineRule="auto"/>
        <w:ind w:right="14" w:hanging="194"/>
      </w:pPr>
      <w:r>
        <w:rPr>
          <w:sz w:val="20"/>
        </w:rPr>
        <w:t>Solicitado por escrito a la Junta Directiva.</w:t>
      </w:r>
    </w:p>
    <w:p w:rsidR="00D66E24" w:rsidRDefault="007D7A5D">
      <w:pPr>
        <w:numPr>
          <w:ilvl w:val="0"/>
          <w:numId w:val="3"/>
        </w:numPr>
        <w:spacing w:after="108"/>
        <w:ind w:right="14" w:hanging="194"/>
      </w:pPr>
      <w:r>
        <w:t xml:space="preserve">Satisfacer la </w:t>
      </w:r>
      <w:r>
        <w:tab/>
        <w:t>de ingreso correspondiente, si existiera.</w:t>
      </w:r>
    </w:p>
    <w:p w:rsidR="00D66E24" w:rsidRDefault="007D7A5D">
      <w:pPr>
        <w:spacing w:after="28" w:line="226" w:lineRule="auto"/>
        <w:ind w:left="31" w:right="14"/>
      </w:pPr>
      <w:r>
        <w:rPr>
          <w:sz w:val="20"/>
        </w:rPr>
        <w:t>2. Para ser admitido c</w:t>
      </w:r>
      <w:r>
        <w:rPr>
          <w:sz w:val="20"/>
        </w:rPr>
        <w:t>omo socio eventual será necesario:</w:t>
      </w:r>
    </w:p>
    <w:p w:rsidR="00D66E24" w:rsidRDefault="007D7A5D">
      <w:pPr>
        <w:numPr>
          <w:ilvl w:val="0"/>
          <w:numId w:val="4"/>
        </w:numPr>
        <w:spacing w:line="226" w:lineRule="auto"/>
        <w:ind w:right="14" w:hanging="201"/>
      </w:pPr>
      <w:r>
        <w:rPr>
          <w:sz w:val="20"/>
        </w:rPr>
        <w:t>Tener capacidad de obrar y no estar sujet) a ninguna condición legal para el ejercicio del derecho.</w:t>
      </w:r>
    </w:p>
    <w:p w:rsidR="00D66E24" w:rsidRDefault="007D7A5D">
      <w:pPr>
        <w:numPr>
          <w:ilvl w:val="0"/>
          <w:numId w:val="4"/>
        </w:numPr>
        <w:ind w:right="14" w:hanging="201"/>
      </w:pPr>
      <w:r>
        <w:t>Solicitarlo por escrito a la Junta Directiva.</w:t>
      </w:r>
    </w:p>
    <w:p w:rsidR="00D66E24" w:rsidRDefault="007D7A5D">
      <w:pPr>
        <w:numPr>
          <w:ilvl w:val="0"/>
          <w:numId w:val="4"/>
        </w:numPr>
        <w:ind w:right="14" w:hanging="201"/>
      </w:pPr>
      <w:r>
        <w:t>Satisfacer la CUOÞ de ingreso correspondiente, si existiera.</w:t>
      </w:r>
    </w:p>
    <w:p w:rsidR="00D66E24" w:rsidRDefault="007D7A5D">
      <w:pPr>
        <w:numPr>
          <w:ilvl w:val="0"/>
          <w:numId w:val="4"/>
        </w:numPr>
        <w:spacing w:after="130" w:line="226" w:lineRule="auto"/>
        <w:ind w:right="14" w:hanging="201"/>
      </w:pPr>
      <w:r>
        <w:rPr>
          <w:sz w:val="20"/>
        </w:rPr>
        <w:t>Aportar el aval de al menos dos socios de número del Club.</w:t>
      </w:r>
    </w:p>
    <w:p w:rsidR="00D66E24" w:rsidRDefault="007D7A5D">
      <w:pPr>
        <w:numPr>
          <w:ilvl w:val="0"/>
          <w:numId w:val="5"/>
        </w:numPr>
        <w:spacing w:after="185" w:line="226" w:lineRule="auto"/>
        <w:ind w:right="46"/>
      </w:pPr>
      <w:r>
        <w:rPr>
          <w:sz w:val="20"/>
        </w:rPr>
        <w:t>La Asamblea General podrá establecer otras condiciones para la admisión de cada clase de socio.</w:t>
      </w:r>
    </w:p>
    <w:p w:rsidR="00D66E24" w:rsidRDefault="007D7A5D">
      <w:pPr>
        <w:numPr>
          <w:ilvl w:val="0"/>
          <w:numId w:val="5"/>
        </w:numPr>
        <w:spacing w:after="131" w:line="226" w:lineRule="auto"/>
        <w:ind w:right="46"/>
      </w:pPr>
      <w:r>
        <w:rPr>
          <w:sz w:val="20"/>
        </w:rPr>
        <w:t>La Junta Directiva deberá resolver sobre la admisión de nuevos socios en el plazo de treinta días háb</w:t>
      </w:r>
      <w:r>
        <w:rPr>
          <w:sz w:val="20"/>
        </w:rPr>
        <w:t>iles desde la presentación de la solicitud.</w:t>
      </w:r>
    </w:p>
    <w:p w:rsidR="00D66E24" w:rsidRDefault="007D7A5D">
      <w:pPr>
        <w:numPr>
          <w:ilvl w:val="0"/>
          <w:numId w:val="5"/>
        </w:numPr>
        <w:spacing w:after="179" w:line="226" w:lineRule="auto"/>
        <w:ind w:right="46"/>
      </w:pPr>
      <w:r>
        <w:rPr>
          <w:sz w:val="20"/>
        </w:rPr>
        <w:t>En ningún caso se resolverá la admisión de nuevos socios una vez convocado el proceso electoral en el Club y hasta tanto no concluya definitivamente el mismo con la toma de posesión de los candidatos electos.</w:t>
      </w:r>
    </w:p>
    <w:p w:rsidR="00D66E24" w:rsidRDefault="007D7A5D">
      <w:pPr>
        <w:numPr>
          <w:ilvl w:val="0"/>
          <w:numId w:val="5"/>
        </w:numPr>
        <w:ind w:right="46"/>
      </w:pPr>
      <w:r>
        <w:t>Con</w:t>
      </w:r>
      <w:r>
        <w:t xml:space="preserve">ra la resolución denegatoria de admisión de la </w:t>
      </w:r>
      <w:r>
        <w:rPr>
          <w:noProof/>
        </w:rPr>
        <w:drawing>
          <wp:inline distT="0" distB="0" distL="0" distR="0">
            <wp:extent cx="246739" cy="82261"/>
            <wp:effectExtent l="0" t="0" r="0" b="0"/>
            <wp:docPr id="65874" name="Picture 65874"/>
            <wp:cNvGraphicFramePr/>
            <a:graphic xmlns:a="http://schemas.openxmlformats.org/drawingml/2006/main">
              <a:graphicData uri="http://schemas.openxmlformats.org/drawingml/2006/picture">
                <pic:pic xmlns:pic="http://schemas.openxmlformats.org/drawingml/2006/picture">
                  <pic:nvPicPr>
                    <pic:cNvPr id="65874" name="Picture 65874"/>
                    <pic:cNvPicPr/>
                  </pic:nvPicPr>
                  <pic:blipFill>
                    <a:blip r:embed="rId15"/>
                    <a:stretch>
                      <a:fillRect/>
                    </a:stretch>
                  </pic:blipFill>
                  <pic:spPr>
                    <a:xfrm>
                      <a:off x="0" y="0"/>
                      <a:ext cx="246739" cy="82261"/>
                    </a:xfrm>
                    <a:prstGeom prst="rect">
                      <a:avLst/>
                    </a:prstGeom>
                  </pic:spPr>
                </pic:pic>
              </a:graphicData>
            </a:graphic>
          </wp:inline>
        </w:drawing>
      </w:r>
      <w:r>
        <w:t>Directiva, cabrá interponer recurso ante ta Asamblea Generat en et plazo de quince dias hábiles, que Io resolverá en la siguiente reunión que celebre dentro del plazo máximo de seis meses.</w:t>
      </w:r>
    </w:p>
    <w:p w:rsidR="00D66E24" w:rsidRDefault="00D66E24">
      <w:pPr>
        <w:sectPr w:rsidR="00D66E24">
          <w:pgSz w:w="11902" w:h="16834"/>
          <w:pgMar w:top="1440" w:right="676" w:bottom="1440" w:left="662" w:header="720" w:footer="720" w:gutter="0"/>
          <w:cols w:num="2" w:space="259"/>
        </w:sectPr>
      </w:pPr>
    </w:p>
    <w:p w:rsidR="00D66E24" w:rsidRDefault="007D7A5D">
      <w:pPr>
        <w:spacing w:after="122" w:line="259" w:lineRule="auto"/>
        <w:ind w:left="14" w:firstLine="0"/>
        <w:jc w:val="left"/>
      </w:pPr>
      <w:r>
        <w:rPr>
          <w:noProof/>
        </w:rPr>
        <w:drawing>
          <wp:inline distT="0" distB="0" distL="0" distR="0">
            <wp:extent cx="77677" cy="50271"/>
            <wp:effectExtent l="0" t="0" r="0" b="0"/>
            <wp:docPr id="11808" name="Picture 11808"/>
            <wp:cNvGraphicFramePr/>
            <a:graphic xmlns:a="http://schemas.openxmlformats.org/drawingml/2006/main">
              <a:graphicData uri="http://schemas.openxmlformats.org/drawingml/2006/picture">
                <pic:pic xmlns:pic="http://schemas.openxmlformats.org/drawingml/2006/picture">
                  <pic:nvPicPr>
                    <pic:cNvPr id="11808" name="Picture 11808"/>
                    <pic:cNvPicPr/>
                  </pic:nvPicPr>
                  <pic:blipFill>
                    <a:blip r:embed="rId16"/>
                    <a:stretch>
                      <a:fillRect/>
                    </a:stretch>
                  </pic:blipFill>
                  <pic:spPr>
                    <a:xfrm>
                      <a:off x="0" y="0"/>
                      <a:ext cx="77677" cy="50271"/>
                    </a:xfrm>
                    <a:prstGeom prst="rect">
                      <a:avLst/>
                    </a:prstGeom>
                  </pic:spPr>
                </pic:pic>
              </a:graphicData>
            </a:graphic>
          </wp:inline>
        </w:drawing>
      </w:r>
    </w:p>
    <w:p w:rsidR="00D66E24" w:rsidRDefault="007D7A5D">
      <w:pPr>
        <w:spacing w:after="22" w:line="259" w:lineRule="auto"/>
        <w:ind w:left="14" w:firstLine="0"/>
        <w:jc w:val="left"/>
      </w:pPr>
      <w:r>
        <w:rPr>
          <w:noProof/>
        </w:rPr>
        <w:drawing>
          <wp:inline distT="0" distB="0" distL="0" distR="0">
            <wp:extent cx="77677" cy="36561"/>
            <wp:effectExtent l="0" t="0" r="0" b="0"/>
            <wp:docPr id="11809" name="Picture 11809"/>
            <wp:cNvGraphicFramePr/>
            <a:graphic xmlns:a="http://schemas.openxmlformats.org/drawingml/2006/main">
              <a:graphicData uri="http://schemas.openxmlformats.org/drawingml/2006/picture">
                <pic:pic xmlns:pic="http://schemas.openxmlformats.org/drawingml/2006/picture">
                  <pic:nvPicPr>
                    <pic:cNvPr id="11809" name="Picture 11809"/>
                    <pic:cNvPicPr/>
                  </pic:nvPicPr>
                  <pic:blipFill>
                    <a:blip r:embed="rId17"/>
                    <a:stretch>
                      <a:fillRect/>
                    </a:stretch>
                  </pic:blipFill>
                  <pic:spPr>
                    <a:xfrm>
                      <a:off x="0" y="0"/>
                      <a:ext cx="77677" cy="36561"/>
                    </a:xfrm>
                    <a:prstGeom prst="rect">
                      <a:avLst/>
                    </a:prstGeom>
                  </pic:spPr>
                </pic:pic>
              </a:graphicData>
            </a:graphic>
          </wp:inline>
        </w:drawing>
      </w:r>
    </w:p>
    <w:p w:rsidR="00D66E24" w:rsidRDefault="007D7A5D">
      <w:pPr>
        <w:spacing w:after="0" w:line="259" w:lineRule="auto"/>
        <w:ind w:left="14" w:firstLine="0"/>
        <w:jc w:val="left"/>
      </w:pPr>
      <w:r>
        <w:rPr>
          <w:rFonts w:ascii="Courier New" w:eastAsia="Courier New" w:hAnsi="Courier New" w:cs="Courier New"/>
          <w:sz w:val="26"/>
        </w:rPr>
        <w:t>o</w:t>
      </w:r>
    </w:p>
    <w:p w:rsidR="00D66E24" w:rsidRDefault="007D7A5D">
      <w:pPr>
        <w:spacing w:after="122" w:line="259" w:lineRule="auto"/>
        <w:ind w:left="-7" w:firstLine="0"/>
        <w:jc w:val="left"/>
      </w:pPr>
      <w:r>
        <w:rPr>
          <w:noProof/>
        </w:rPr>
        <w:drawing>
          <wp:inline distT="0" distB="0" distL="0" distR="0">
            <wp:extent cx="91385" cy="31990"/>
            <wp:effectExtent l="0" t="0" r="0" b="0"/>
            <wp:docPr id="11810" name="Picture 11810"/>
            <wp:cNvGraphicFramePr/>
            <a:graphic xmlns:a="http://schemas.openxmlformats.org/drawingml/2006/main">
              <a:graphicData uri="http://schemas.openxmlformats.org/drawingml/2006/picture">
                <pic:pic xmlns:pic="http://schemas.openxmlformats.org/drawingml/2006/picture">
                  <pic:nvPicPr>
                    <pic:cNvPr id="11810" name="Picture 11810"/>
                    <pic:cNvPicPr/>
                  </pic:nvPicPr>
                  <pic:blipFill>
                    <a:blip r:embed="rId18"/>
                    <a:stretch>
                      <a:fillRect/>
                    </a:stretch>
                  </pic:blipFill>
                  <pic:spPr>
                    <a:xfrm>
                      <a:off x="0" y="0"/>
                      <a:ext cx="91385" cy="31990"/>
                    </a:xfrm>
                    <a:prstGeom prst="rect">
                      <a:avLst/>
                    </a:prstGeom>
                  </pic:spPr>
                </pic:pic>
              </a:graphicData>
            </a:graphic>
          </wp:inline>
        </w:drawing>
      </w:r>
    </w:p>
    <w:p w:rsidR="00D66E24" w:rsidRDefault="007D7A5D">
      <w:pPr>
        <w:spacing w:after="0" w:line="259" w:lineRule="auto"/>
        <w:ind w:left="14" w:firstLine="0"/>
        <w:jc w:val="left"/>
      </w:pPr>
      <w:r>
        <w:rPr>
          <w:sz w:val="34"/>
        </w:rPr>
        <w:t>E</w:t>
      </w:r>
    </w:p>
    <w:p w:rsidR="00D66E24" w:rsidRDefault="007D7A5D">
      <w:pPr>
        <w:spacing w:after="0" w:line="259" w:lineRule="auto"/>
        <w:ind w:left="14" w:firstLine="0"/>
        <w:jc w:val="left"/>
      </w:pPr>
      <w:r>
        <w:rPr>
          <w:rFonts w:ascii="Courier New" w:eastAsia="Courier New" w:hAnsi="Courier New" w:cs="Courier New"/>
          <w:sz w:val="24"/>
        </w:rPr>
        <w:t>O</w:t>
      </w:r>
    </w:p>
    <w:p w:rsidR="00D66E24" w:rsidRDefault="007D7A5D">
      <w:pPr>
        <w:spacing w:after="79" w:line="259" w:lineRule="auto"/>
        <w:ind w:left="7" w:right="-43" w:firstLine="0"/>
        <w:jc w:val="left"/>
      </w:pPr>
      <w:r>
        <w:rPr>
          <w:noProof/>
        </w:rPr>
        <w:drawing>
          <wp:inline distT="0" distB="0" distL="0" distR="0">
            <wp:extent cx="109662" cy="68551"/>
            <wp:effectExtent l="0" t="0" r="0" b="0"/>
            <wp:docPr id="11811" name="Picture 11811"/>
            <wp:cNvGraphicFramePr/>
            <a:graphic xmlns:a="http://schemas.openxmlformats.org/drawingml/2006/main">
              <a:graphicData uri="http://schemas.openxmlformats.org/drawingml/2006/picture">
                <pic:pic xmlns:pic="http://schemas.openxmlformats.org/drawingml/2006/picture">
                  <pic:nvPicPr>
                    <pic:cNvPr id="11811" name="Picture 11811"/>
                    <pic:cNvPicPr/>
                  </pic:nvPicPr>
                  <pic:blipFill>
                    <a:blip r:embed="rId19"/>
                    <a:stretch>
                      <a:fillRect/>
                    </a:stretch>
                  </pic:blipFill>
                  <pic:spPr>
                    <a:xfrm>
                      <a:off x="0" y="0"/>
                      <a:ext cx="109662" cy="68551"/>
                    </a:xfrm>
                    <a:prstGeom prst="rect">
                      <a:avLst/>
                    </a:prstGeom>
                  </pic:spPr>
                </pic:pic>
              </a:graphicData>
            </a:graphic>
          </wp:inline>
        </w:drawing>
      </w:r>
    </w:p>
    <w:p w:rsidR="00D66E24" w:rsidRDefault="007D7A5D">
      <w:pPr>
        <w:spacing w:after="137" w:line="259" w:lineRule="auto"/>
        <w:ind w:left="7" w:firstLine="0"/>
        <w:jc w:val="left"/>
      </w:pPr>
      <w:r>
        <w:rPr>
          <w:noProof/>
        </w:rPr>
        <w:drawing>
          <wp:inline distT="0" distB="0" distL="0" distR="0">
            <wp:extent cx="82246" cy="54840"/>
            <wp:effectExtent l="0" t="0" r="0" b="0"/>
            <wp:docPr id="11812" name="Picture 11812"/>
            <wp:cNvGraphicFramePr/>
            <a:graphic xmlns:a="http://schemas.openxmlformats.org/drawingml/2006/main">
              <a:graphicData uri="http://schemas.openxmlformats.org/drawingml/2006/picture">
                <pic:pic xmlns:pic="http://schemas.openxmlformats.org/drawingml/2006/picture">
                  <pic:nvPicPr>
                    <pic:cNvPr id="11812" name="Picture 11812"/>
                    <pic:cNvPicPr/>
                  </pic:nvPicPr>
                  <pic:blipFill>
                    <a:blip r:embed="rId20"/>
                    <a:stretch>
                      <a:fillRect/>
                    </a:stretch>
                  </pic:blipFill>
                  <pic:spPr>
                    <a:xfrm>
                      <a:off x="0" y="0"/>
                      <a:ext cx="82246" cy="54840"/>
                    </a:xfrm>
                    <a:prstGeom prst="rect">
                      <a:avLst/>
                    </a:prstGeom>
                  </pic:spPr>
                </pic:pic>
              </a:graphicData>
            </a:graphic>
          </wp:inline>
        </w:drawing>
      </w:r>
    </w:p>
    <w:p w:rsidR="00D66E24" w:rsidRDefault="007D7A5D">
      <w:pPr>
        <w:spacing w:after="180" w:line="259" w:lineRule="auto"/>
        <w:ind w:left="-29" w:firstLine="0"/>
        <w:jc w:val="left"/>
      </w:pPr>
      <w:r>
        <w:rPr>
          <w:noProof/>
        </w:rPr>
        <w:drawing>
          <wp:inline distT="0" distB="0" distL="0" distR="0">
            <wp:extent cx="95954" cy="13711"/>
            <wp:effectExtent l="0" t="0" r="0" b="0"/>
            <wp:docPr id="11813" name="Picture 11813"/>
            <wp:cNvGraphicFramePr/>
            <a:graphic xmlns:a="http://schemas.openxmlformats.org/drawingml/2006/main">
              <a:graphicData uri="http://schemas.openxmlformats.org/drawingml/2006/picture">
                <pic:pic xmlns:pic="http://schemas.openxmlformats.org/drawingml/2006/picture">
                  <pic:nvPicPr>
                    <pic:cNvPr id="11813" name="Picture 11813"/>
                    <pic:cNvPicPr/>
                  </pic:nvPicPr>
                  <pic:blipFill>
                    <a:blip r:embed="rId21"/>
                    <a:stretch>
                      <a:fillRect/>
                    </a:stretch>
                  </pic:blipFill>
                  <pic:spPr>
                    <a:xfrm>
                      <a:off x="0" y="0"/>
                      <a:ext cx="95954" cy="13711"/>
                    </a:xfrm>
                    <a:prstGeom prst="rect">
                      <a:avLst/>
                    </a:prstGeom>
                  </pic:spPr>
                </pic:pic>
              </a:graphicData>
            </a:graphic>
          </wp:inline>
        </w:drawing>
      </w:r>
    </w:p>
    <w:p w:rsidR="00D66E24" w:rsidRDefault="007D7A5D">
      <w:pPr>
        <w:spacing w:after="14" w:line="259" w:lineRule="auto"/>
        <w:ind w:left="7" w:firstLine="0"/>
        <w:jc w:val="left"/>
      </w:pPr>
      <w:r>
        <w:t>O</w:t>
      </w:r>
    </w:p>
    <w:p w:rsidR="00D66E24" w:rsidRDefault="007D7A5D">
      <w:pPr>
        <w:spacing w:before="14" w:after="0" w:line="259" w:lineRule="auto"/>
        <w:ind w:left="0" w:firstLine="0"/>
        <w:jc w:val="left"/>
      </w:pPr>
      <w:r>
        <w:rPr>
          <w:sz w:val="22"/>
        </w:rPr>
        <w:t>É</w:t>
      </w:r>
    </w:p>
    <w:p w:rsidR="00D66E24" w:rsidRDefault="007D7A5D">
      <w:pPr>
        <w:spacing w:after="0" w:line="259" w:lineRule="auto"/>
        <w:ind w:left="-43" w:firstLine="0"/>
        <w:jc w:val="left"/>
      </w:pPr>
      <w:r>
        <w:rPr>
          <w:noProof/>
        </w:rPr>
        <w:drawing>
          <wp:inline distT="0" distB="0" distL="0" distR="0">
            <wp:extent cx="105092" cy="13710"/>
            <wp:effectExtent l="0" t="0" r="0" b="0"/>
            <wp:docPr id="65882" name="Picture 65882"/>
            <wp:cNvGraphicFramePr/>
            <a:graphic xmlns:a="http://schemas.openxmlformats.org/drawingml/2006/main">
              <a:graphicData uri="http://schemas.openxmlformats.org/drawingml/2006/picture">
                <pic:pic xmlns:pic="http://schemas.openxmlformats.org/drawingml/2006/picture">
                  <pic:nvPicPr>
                    <pic:cNvPr id="65882" name="Picture 65882"/>
                    <pic:cNvPicPr/>
                  </pic:nvPicPr>
                  <pic:blipFill>
                    <a:blip r:embed="rId22"/>
                    <a:stretch>
                      <a:fillRect/>
                    </a:stretch>
                  </pic:blipFill>
                  <pic:spPr>
                    <a:xfrm>
                      <a:off x="0" y="0"/>
                      <a:ext cx="105092" cy="13710"/>
                    </a:xfrm>
                    <a:prstGeom prst="rect">
                      <a:avLst/>
                    </a:prstGeom>
                  </pic:spPr>
                </pic:pic>
              </a:graphicData>
            </a:graphic>
          </wp:inline>
        </w:drawing>
      </w:r>
    </w:p>
    <w:p w:rsidR="00D66E24" w:rsidRDefault="007D7A5D">
      <w:pPr>
        <w:spacing w:after="165"/>
        <w:ind w:left="17" w:right="14"/>
      </w:pPr>
      <w:r>
        <w:t>Tránscurrido este plazo se entenderá expedita la vía jurisdiccional, independientemente de que se haya resuelto o no su recurso.</w:t>
      </w:r>
    </w:p>
    <w:p w:rsidR="00D66E24" w:rsidRDefault="007D7A5D">
      <w:pPr>
        <w:spacing w:after="28" w:line="226" w:lineRule="auto"/>
        <w:ind w:left="31" w:right="14"/>
      </w:pPr>
      <w:r>
        <w:rPr>
          <w:sz w:val="20"/>
        </w:rPr>
        <w:t>Articulo 9.- I. La condición de socio de número se pierde:</w:t>
      </w:r>
    </w:p>
    <w:p w:rsidR="00D66E24" w:rsidRDefault="007D7A5D">
      <w:pPr>
        <w:numPr>
          <w:ilvl w:val="0"/>
          <w:numId w:val="6"/>
        </w:numPr>
        <w:ind w:right="14" w:hanging="201"/>
      </w:pPr>
      <w:r>
        <w:t>Por propia, comunicada por escrito a la Junta Directiva. En el supuesto de renuncia adeudando el abono de cuotas sociales vencidas, el eventual reingreso en el Club como socio de cualquier clase estará condicionado al pago de las mismas, más el interés leg</w:t>
      </w:r>
      <w:r>
        <w:t>al correspondiente.</w:t>
      </w:r>
    </w:p>
    <w:p w:rsidR="00D66E24" w:rsidRDefault="007D7A5D">
      <w:pPr>
        <w:numPr>
          <w:ilvl w:val="0"/>
          <w:numId w:val="6"/>
        </w:numPr>
        <w:ind w:right="14" w:hanging="201"/>
      </w:pPr>
      <w:r>
        <w:t>Por falta de pago de las sociales ordinarias o extraordinarias establecidas, previo requerimiento expreso al afectado en expediente contradictorio de carácter disciplinario.</w:t>
      </w:r>
    </w:p>
    <w:p w:rsidR="00D66E24" w:rsidRDefault="007D7A5D">
      <w:pPr>
        <w:numPr>
          <w:ilvl w:val="0"/>
          <w:numId w:val="6"/>
        </w:numPr>
        <w:spacing w:line="226" w:lineRule="auto"/>
        <w:ind w:right="14" w:hanging="201"/>
      </w:pPr>
      <w:r>
        <w:rPr>
          <w:sz w:val="20"/>
        </w:rPr>
        <w:t>Por acuerdo de la Junta Directiva, fundado en faltas de caráct</w:t>
      </w:r>
      <w:r>
        <w:rPr>
          <w:sz w:val="20"/>
        </w:rPr>
        <w:t>er grave previstas en el Reglamento de Disciplina del Club, previa audiencia del interesado. decisión es recurrible ante la Asamblea General en los términos del artículo 8.6 de estos Estatutos.</w:t>
      </w:r>
    </w:p>
    <w:p w:rsidR="00D66E24" w:rsidRDefault="007D7A5D">
      <w:pPr>
        <w:numPr>
          <w:ilvl w:val="0"/>
          <w:numId w:val="6"/>
        </w:numPr>
        <w:spacing w:after="182" w:line="226" w:lineRule="auto"/>
        <w:ind w:right="14" w:hanging="201"/>
      </w:pPr>
      <w:r>
        <w:rPr>
          <w:sz w:val="20"/>
        </w:rPr>
        <w:t>Por cualquiera otra causa establecida en la legislación vigent</w:t>
      </w:r>
      <w:r>
        <w:rPr>
          <w:sz w:val="20"/>
        </w:rPr>
        <w:t>e.</w:t>
      </w:r>
    </w:p>
    <w:p w:rsidR="00D66E24" w:rsidRDefault="007D7A5D">
      <w:pPr>
        <w:numPr>
          <w:ilvl w:val="0"/>
          <w:numId w:val="7"/>
        </w:numPr>
        <w:spacing w:after="182"/>
        <w:ind w:right="14"/>
      </w:pPr>
      <w:r>
        <w:t>La condición de socio event-tal se pierde, además de por las mismas causas establecidas en el apartado anterior para los socios de número, por haber transcurrido más de dos años desde su alta como socio eventual, pudiendo en ese caso acceder a la condic</w:t>
      </w:r>
      <w:r>
        <w:t>ión de socio de número de acuerdo con Io previsto en el artículo anterior.</w:t>
      </w:r>
    </w:p>
    <w:p w:rsidR="00D66E24" w:rsidRDefault="007D7A5D">
      <w:pPr>
        <w:numPr>
          <w:ilvl w:val="0"/>
          <w:numId w:val="7"/>
        </w:numPr>
        <w:spacing w:after="153"/>
        <w:ind w:right="14"/>
      </w:pPr>
      <w:r>
        <w:t>La condición de socio de honor se pierde por acuerdo de la Asamblea General.</w:t>
      </w:r>
    </w:p>
    <w:p w:rsidR="00D66E24" w:rsidRDefault="007D7A5D">
      <w:pPr>
        <w:spacing w:after="3" w:line="259" w:lineRule="auto"/>
        <w:ind w:left="269" w:right="266" w:hanging="10"/>
        <w:jc w:val="center"/>
      </w:pPr>
      <w:r>
        <w:rPr>
          <w:sz w:val="22"/>
        </w:rPr>
        <w:t>Sección Tercera</w:t>
      </w:r>
    </w:p>
    <w:p w:rsidR="00D66E24" w:rsidRDefault="007D7A5D">
      <w:pPr>
        <w:spacing w:after="64" w:line="259" w:lineRule="auto"/>
        <w:ind w:left="132" w:right="115" w:hanging="10"/>
        <w:jc w:val="center"/>
      </w:pPr>
      <w:r>
        <w:rPr>
          <w:sz w:val="20"/>
        </w:rPr>
        <w:t>Derechos y deberes de los socios</w:t>
      </w:r>
    </w:p>
    <w:p w:rsidR="00D66E24" w:rsidRDefault="007D7A5D">
      <w:pPr>
        <w:spacing w:line="226" w:lineRule="auto"/>
        <w:ind w:left="31" w:right="14"/>
      </w:pPr>
      <w:r>
        <w:rPr>
          <w:sz w:val="20"/>
        </w:rPr>
        <w:t>Artículo IO.- I . Los socios de número tendrán los sigu</w:t>
      </w:r>
      <w:r>
        <w:rPr>
          <w:sz w:val="20"/>
        </w:rPr>
        <w:t>ientes derechos:</w:t>
      </w:r>
    </w:p>
    <w:p w:rsidR="00D66E24" w:rsidRDefault="007D7A5D">
      <w:pPr>
        <w:numPr>
          <w:ilvl w:val="0"/>
          <w:numId w:val="8"/>
        </w:numPr>
        <w:spacing w:line="226" w:lineRule="auto"/>
        <w:ind w:left="229" w:right="14" w:hanging="201"/>
      </w:pPr>
      <w:r>
        <w:rPr>
          <w:sz w:val="20"/>
        </w:rPr>
        <w:t>Participar en cuantas actividades se organicen en el cumplimiento de los fines del Club, así como a la utlización de las instalaciones del Club.</w:t>
      </w:r>
    </w:p>
    <w:p w:rsidR="00D66E24" w:rsidRDefault="007D7A5D">
      <w:pPr>
        <w:numPr>
          <w:ilvl w:val="0"/>
          <w:numId w:val="8"/>
        </w:numPr>
        <w:ind w:left="229" w:right="14" w:hanging="201"/>
      </w:pPr>
      <w:r>
        <w:t>Disfrutar de todas las ventajas y beneficios que el Club Deportivo pueda obtener, en los términos que establezcan los reglamentos del club.</w:t>
      </w:r>
    </w:p>
    <w:p w:rsidR="00D66E24" w:rsidRDefault="007D7A5D">
      <w:pPr>
        <w:numPr>
          <w:ilvl w:val="0"/>
          <w:numId w:val="8"/>
        </w:numPr>
        <w:ind w:left="229" w:right="14" w:hanging="201"/>
      </w:pPr>
      <w:r>
        <w:t>Exigir que la actuación del Club se ajuste a lo dispuesto en la legislación vigente, a las disposiciones estatutaria</w:t>
      </w:r>
      <w:r>
        <w:t>s especificas, Reglamento de Régimen Interior y normas de régimen interior aprobadas por la Junta Directiva.</w:t>
      </w:r>
    </w:p>
    <w:p w:rsidR="00D66E24" w:rsidRDefault="007D7A5D">
      <w:pPr>
        <w:numPr>
          <w:ilvl w:val="0"/>
          <w:numId w:val="8"/>
        </w:numPr>
        <w:spacing w:line="226" w:lineRule="auto"/>
        <w:ind w:left="229" w:right="14" w:hanging="201"/>
      </w:pPr>
      <w:r>
        <w:rPr>
          <w:sz w:val="20"/>
        </w:rPr>
        <w:t>Participar en las Asambleas con voz y voto y hacer propuestas en ellas.</w:t>
      </w:r>
    </w:p>
    <w:p w:rsidR="00D66E24" w:rsidRDefault="007D7A5D">
      <w:pPr>
        <w:numPr>
          <w:ilvl w:val="0"/>
          <w:numId w:val="8"/>
        </w:numPr>
        <w:spacing w:after="28" w:line="226" w:lineRule="auto"/>
        <w:ind w:left="229" w:right="14" w:hanging="201"/>
      </w:pPr>
      <w:r>
        <w:rPr>
          <w:sz w:val="20"/>
        </w:rPr>
        <w:t>Separarse libremente del Club</w:t>
      </w:r>
    </w:p>
    <w:p w:rsidR="00D66E24" w:rsidRDefault="007D7A5D">
      <w:pPr>
        <w:numPr>
          <w:ilvl w:val="0"/>
          <w:numId w:val="8"/>
        </w:numPr>
        <w:spacing w:line="226" w:lineRule="auto"/>
        <w:ind w:left="229" w:right="14" w:hanging="201"/>
      </w:pPr>
      <w:r>
        <w:rPr>
          <w:sz w:val="20"/>
        </w:rPr>
        <w:t xml:space="preserve">Conocer las actividades del Club Deportivo y </w:t>
      </w:r>
      <w:r>
        <w:rPr>
          <w:sz w:val="20"/>
        </w:rPr>
        <w:t>examinar su integrada en lo previsto en el articulo 35 de estos estatutos.</w:t>
      </w:r>
    </w:p>
    <w:p w:rsidR="00D66E24" w:rsidRDefault="007D7A5D">
      <w:pPr>
        <w:numPr>
          <w:ilvl w:val="0"/>
          <w:numId w:val="8"/>
        </w:numPr>
        <w:spacing w:after="123"/>
        <w:ind w:left="229" w:right="14" w:hanging="201"/>
      </w:pPr>
      <w:r>
        <w:t>Ser elector y elegible a los órganos directivos del Club. siempre que haya cumplido al menos seis meses ininterrumpido como socio de número inmediatamente anterior a la convocatoria</w:t>
      </w:r>
      <w:r>
        <w:t xml:space="preserve"> del proceso electoral, y esté al comente en sus obligaciones con la entidad.</w:t>
      </w:r>
    </w:p>
    <w:p w:rsidR="00D66E24" w:rsidRDefault="007D7A5D">
      <w:pPr>
        <w:numPr>
          <w:ilvl w:val="0"/>
          <w:numId w:val="9"/>
        </w:numPr>
        <w:spacing w:after="136"/>
        <w:ind w:right="14"/>
      </w:pPr>
      <w:r>
        <w:t>Los socios fundadores tendrán los mismos derechos que los socios de número, excepto el derecho a voto.</w:t>
      </w:r>
    </w:p>
    <w:p w:rsidR="00D66E24" w:rsidRDefault="007D7A5D">
      <w:pPr>
        <w:numPr>
          <w:ilvl w:val="0"/>
          <w:numId w:val="9"/>
        </w:numPr>
        <w:spacing w:after="209" w:line="226" w:lineRule="auto"/>
        <w:ind w:right="14"/>
      </w:pPr>
      <w:r>
        <w:rPr>
          <w:sz w:val="20"/>
        </w:rPr>
        <w:t>Los socios de honor y los socios eventuales tendrán derecho a la utilizació</w:t>
      </w:r>
      <w:r>
        <w:rPr>
          <w:sz w:val="20"/>
        </w:rPr>
        <w:t>n de las instalaciones del Club, a participar en sus actividades y a participar con voz pero sin voto en las reuniones de la Asamblea General.</w:t>
      </w:r>
    </w:p>
    <w:p w:rsidR="00D66E24" w:rsidRDefault="007D7A5D">
      <w:pPr>
        <w:spacing w:line="226" w:lineRule="auto"/>
        <w:ind w:left="31" w:right="14"/>
      </w:pPr>
      <w:r>
        <w:rPr>
          <w:sz w:val="20"/>
        </w:rPr>
        <w:t xml:space="preserve">Artículo 11.- I . Son obligaciones de los socios de número </w:t>
      </w:r>
      <w:r>
        <w:rPr>
          <w:sz w:val="20"/>
        </w:rPr>
        <w:t xml:space="preserve">y </w:t>
      </w:r>
      <w:r>
        <w:rPr>
          <w:sz w:val="20"/>
        </w:rPr>
        <w:t>eventuales:</w:t>
      </w:r>
    </w:p>
    <w:p w:rsidR="00D66E24" w:rsidRDefault="007D7A5D">
      <w:pPr>
        <w:numPr>
          <w:ilvl w:val="0"/>
          <w:numId w:val="10"/>
        </w:numPr>
        <w:ind w:right="14" w:hanging="201"/>
      </w:pPr>
      <w:r>
        <w:t xml:space="preserve">Cumplir el presente </w:t>
      </w:r>
      <w:r>
        <w:tab/>
        <w:t>y Reglamentos que l</w:t>
      </w:r>
      <w:r>
        <w:t>o desarrollen.</w:t>
      </w:r>
    </w:p>
    <w:p w:rsidR="00D66E24" w:rsidRDefault="007D7A5D">
      <w:pPr>
        <w:numPr>
          <w:ilvl w:val="0"/>
          <w:numId w:val="10"/>
        </w:numPr>
        <w:spacing w:line="226" w:lineRule="auto"/>
        <w:ind w:right="14" w:hanging="201"/>
      </w:pPr>
      <w:r>
        <w:rPr>
          <w:sz w:val="20"/>
        </w:rPr>
        <w:t>Acatar los acuerdos que adopten la Asamblea General y la Junta Directiva.</w:t>
      </w:r>
    </w:p>
    <w:p w:rsidR="00D66E24" w:rsidRDefault="007D7A5D">
      <w:pPr>
        <w:numPr>
          <w:ilvl w:val="0"/>
          <w:numId w:val="10"/>
        </w:numPr>
        <w:spacing w:after="28" w:line="226" w:lineRule="auto"/>
        <w:ind w:right="14" w:hanging="201"/>
      </w:pPr>
      <w:r>
        <w:rPr>
          <w:noProof/>
        </w:rPr>
        <w:drawing>
          <wp:anchor distT="0" distB="0" distL="114300" distR="114300" simplePos="0" relativeHeight="251664384" behindDoc="0" locked="0" layoutInCell="1" allowOverlap="0">
            <wp:simplePos x="0" y="0"/>
            <wp:positionH relativeFrom="margin">
              <wp:posOffset>-73107</wp:posOffset>
            </wp:positionH>
            <wp:positionV relativeFrom="paragraph">
              <wp:posOffset>74730</wp:posOffset>
            </wp:positionV>
            <wp:extent cx="1594663" cy="1380154"/>
            <wp:effectExtent l="0" t="0" r="0" b="0"/>
            <wp:wrapTopAndBottom/>
            <wp:docPr id="11949" name="Picture 11949"/>
            <wp:cNvGraphicFramePr/>
            <a:graphic xmlns:a="http://schemas.openxmlformats.org/drawingml/2006/main">
              <a:graphicData uri="http://schemas.openxmlformats.org/drawingml/2006/picture">
                <pic:pic xmlns:pic="http://schemas.openxmlformats.org/drawingml/2006/picture">
                  <pic:nvPicPr>
                    <pic:cNvPr id="11949" name="Picture 11949"/>
                    <pic:cNvPicPr/>
                  </pic:nvPicPr>
                  <pic:blipFill>
                    <a:blip r:embed="rId23"/>
                    <a:stretch>
                      <a:fillRect/>
                    </a:stretch>
                  </pic:blipFill>
                  <pic:spPr>
                    <a:xfrm>
                      <a:off x="0" y="0"/>
                      <a:ext cx="1594663" cy="1380154"/>
                    </a:xfrm>
                    <a:prstGeom prst="rect">
                      <a:avLst/>
                    </a:prstGeom>
                  </pic:spPr>
                </pic:pic>
              </a:graphicData>
            </a:graphic>
          </wp:anchor>
        </w:drawing>
      </w:r>
      <w:r>
        <w:rPr>
          <w:sz w:val="20"/>
        </w:rPr>
        <w:t>Abonar las cuotas aprobadas por la Asamblea General.</w:t>
      </w:r>
    </w:p>
    <w:p w:rsidR="00D66E24" w:rsidRDefault="007D7A5D">
      <w:pPr>
        <w:numPr>
          <w:ilvl w:val="0"/>
          <w:numId w:val="10"/>
        </w:numPr>
        <w:ind w:right="14" w:hanging="201"/>
      </w:pPr>
      <w:r>
        <w:rPr>
          <w:noProof/>
          <w:sz w:val="22"/>
        </w:rPr>
        <mc:AlternateContent>
          <mc:Choice Requires="wpg">
            <w:drawing>
              <wp:anchor distT="0" distB="0" distL="114300" distR="114300" simplePos="0" relativeHeight="251665408" behindDoc="0" locked="0" layoutInCell="1" allowOverlap="1">
                <wp:simplePos x="0" y="0"/>
                <wp:positionH relativeFrom="column">
                  <wp:posOffset>1877956</wp:posOffset>
                </wp:positionH>
                <wp:positionV relativeFrom="paragraph">
                  <wp:posOffset>-276519</wp:posOffset>
                </wp:positionV>
                <wp:extent cx="1594664" cy="996270"/>
                <wp:effectExtent l="0" t="0" r="0" b="0"/>
                <wp:wrapSquare wrapText="bothSides"/>
                <wp:docPr id="62701" name="Group 62701"/>
                <wp:cNvGraphicFramePr/>
                <a:graphic xmlns:a="http://schemas.openxmlformats.org/drawingml/2006/main">
                  <a:graphicData uri="http://schemas.microsoft.com/office/word/2010/wordprocessingGroup">
                    <wpg:wgp>
                      <wpg:cNvGrpSpPr/>
                      <wpg:grpSpPr>
                        <a:xfrm>
                          <a:off x="0" y="0"/>
                          <a:ext cx="1594664" cy="996270"/>
                          <a:chOff x="0" y="0"/>
                          <a:chExt cx="1594664" cy="996270"/>
                        </a:xfrm>
                      </wpg:grpSpPr>
                      <pic:pic xmlns:pic="http://schemas.openxmlformats.org/drawingml/2006/picture">
                        <pic:nvPicPr>
                          <pic:cNvPr id="65886" name="Picture 65886"/>
                          <pic:cNvPicPr/>
                        </pic:nvPicPr>
                        <pic:blipFill>
                          <a:blip r:embed="rId24"/>
                          <a:stretch>
                            <a:fillRect/>
                          </a:stretch>
                        </pic:blipFill>
                        <pic:spPr>
                          <a:xfrm>
                            <a:off x="493478" y="0"/>
                            <a:ext cx="1101186" cy="996270"/>
                          </a:xfrm>
                          <a:prstGeom prst="rect">
                            <a:avLst/>
                          </a:prstGeom>
                        </pic:spPr>
                      </pic:pic>
                      <wps:wsp>
                        <wps:cNvPr id="6990" name="Rectangle 6990"/>
                        <wps:cNvSpPr/>
                        <wps:spPr>
                          <a:xfrm>
                            <a:off x="0" y="516415"/>
                            <a:ext cx="425908" cy="121563"/>
                          </a:xfrm>
                          <a:prstGeom prst="rect">
                            <a:avLst/>
                          </a:prstGeom>
                          <a:ln>
                            <a:noFill/>
                          </a:ln>
                        </wps:spPr>
                        <wps:txbx>
                          <w:txbxContent>
                            <w:p w:rsidR="00D66E24" w:rsidRDefault="007D7A5D">
                              <w:pPr>
                                <w:spacing w:after="160" w:line="259" w:lineRule="auto"/>
                                <w:ind w:left="0" w:firstLine="0"/>
                                <w:jc w:val="left"/>
                              </w:pPr>
                              <w:r>
                                <w:rPr>
                                  <w:sz w:val="20"/>
                                </w:rPr>
                                <w:t xml:space="preserve">evitar </w:t>
                              </w:r>
                            </w:p>
                          </w:txbxContent>
                        </wps:txbx>
                        <wps:bodyPr horzOverflow="overflow" vert="horz" lIns="0" tIns="0" rIns="0" bIns="0" rtlCol="0">
                          <a:noAutofit/>
                        </wps:bodyPr>
                      </wps:wsp>
                      <wps:wsp>
                        <wps:cNvPr id="6991" name="Rectangle 6991"/>
                        <wps:cNvSpPr/>
                        <wps:spPr>
                          <a:xfrm>
                            <a:off x="356401" y="516415"/>
                            <a:ext cx="170671" cy="145876"/>
                          </a:xfrm>
                          <a:prstGeom prst="rect">
                            <a:avLst/>
                          </a:prstGeom>
                          <a:ln>
                            <a:noFill/>
                          </a:ln>
                        </wps:spPr>
                        <wps:txbx>
                          <w:txbxContent>
                            <w:p w:rsidR="00D66E24" w:rsidRDefault="007D7A5D">
                              <w:pPr>
                                <w:spacing w:after="160" w:line="259" w:lineRule="auto"/>
                                <w:ind w:left="0" w:firstLine="0"/>
                                <w:jc w:val="left"/>
                              </w:pPr>
                              <w:r>
                                <w:rPr>
                                  <w:sz w:val="20"/>
                                </w:rPr>
                                <w:t xml:space="preserve">el </w:t>
                              </w:r>
                            </w:p>
                          </w:txbxContent>
                        </wps:txbx>
                        <wps:bodyPr horzOverflow="overflow" vert="horz" lIns="0" tIns="0" rIns="0" bIns="0" rtlCol="0">
                          <a:noAutofit/>
                        </wps:bodyPr>
                      </wps:wsp>
                    </wpg:wgp>
                  </a:graphicData>
                </a:graphic>
              </wp:anchor>
            </w:drawing>
          </mc:Choice>
          <mc:Fallback xmlns:a="http://schemas.openxmlformats.org/drawingml/2006/main">
            <w:pict>
              <v:group id="Group 62701" style="width:125.564pt;height:78.4464pt;position:absolute;mso-position-horizontal-relative:text;mso-position-horizontal:absolute;margin-left:147.871pt;mso-position-vertical-relative:text;margin-top:-21.7732pt;" coordsize="15946,9962">
                <v:shape id="Picture 65886" style="position:absolute;width:11011;height:9962;left:4934;top:0;" filled="f">
                  <v:imagedata r:id="rId25"/>
                </v:shape>
                <v:rect id="Rectangle 6990" style="position:absolute;width:4259;height:1215;left:0;top:5164;" filled="f" stroked="f">
                  <v:textbox inset="0,0,0,0">
                    <w:txbxContent>
                      <w:p>
                        <w:pPr>
                          <w:spacing w:before="0" w:after="160" w:line="259" w:lineRule="auto"/>
                          <w:ind w:left="0" w:firstLine="0"/>
                          <w:jc w:val="left"/>
                        </w:pPr>
                        <w:r>
                          <w:rPr>
                            <w:sz w:val="20"/>
                          </w:rPr>
                          <w:t xml:space="preserve">evitar </w:t>
                        </w:r>
                      </w:p>
                    </w:txbxContent>
                  </v:textbox>
                </v:rect>
                <v:rect id="Rectangle 6991" style="position:absolute;width:1706;height:1458;left:3564;top:5164;" filled="f" stroked="f">
                  <v:textbox inset="0,0,0,0">
                    <w:txbxContent>
                      <w:p>
                        <w:pPr>
                          <w:spacing w:before="0" w:after="160" w:line="259" w:lineRule="auto"/>
                          <w:ind w:left="0" w:firstLine="0"/>
                          <w:jc w:val="left"/>
                        </w:pPr>
                        <w:r>
                          <w:rPr>
                            <w:sz w:val="20"/>
                          </w:rPr>
                          <w:t xml:space="preserve">el </w:t>
                        </w:r>
                      </w:p>
                    </w:txbxContent>
                  </v:textbox>
                </v:rect>
                <w10:wrap type="square"/>
              </v:group>
            </w:pict>
          </mc:Fallback>
        </mc:AlternateContent>
      </w:r>
      <w:r>
        <w:t>Contribuir a la difusión de las actividades del cumplimiento de sus fines.</w:t>
      </w:r>
    </w:p>
    <w:p w:rsidR="00D66E24" w:rsidRDefault="007D7A5D">
      <w:pPr>
        <w:numPr>
          <w:ilvl w:val="0"/>
          <w:numId w:val="10"/>
        </w:numPr>
        <w:spacing w:after="264"/>
        <w:ind w:right="14" w:hanging="201"/>
      </w:pPr>
      <w:r>
        <w:t>A la utilización correcta y a instalaciones.</w:t>
      </w:r>
    </w:p>
    <w:p w:rsidR="00D66E24" w:rsidRDefault="007D7A5D">
      <w:pPr>
        <w:spacing w:after="356" w:line="226" w:lineRule="auto"/>
        <w:ind w:left="31" w:right="14"/>
      </w:pPr>
      <w:r>
        <w:rPr>
          <w:sz w:val="20"/>
        </w:rPr>
        <w:t>2. Los socios fundadores y de honor tienen obligaciones establecidas en el punto primero de este articulo, excepto las establecidas en el apartado c).</w:t>
      </w:r>
    </w:p>
    <w:p w:rsidR="00D66E24" w:rsidRDefault="007D7A5D">
      <w:pPr>
        <w:spacing w:after="3" w:line="259" w:lineRule="auto"/>
        <w:ind w:left="269" w:right="201" w:hanging="10"/>
        <w:jc w:val="center"/>
      </w:pPr>
      <w:r>
        <w:rPr>
          <w:sz w:val="22"/>
        </w:rPr>
        <w:t>CAPÍTULO TERCERO</w:t>
      </w:r>
    </w:p>
    <w:p w:rsidR="00D66E24" w:rsidRDefault="007D7A5D">
      <w:pPr>
        <w:spacing w:after="3" w:line="259" w:lineRule="auto"/>
        <w:ind w:left="269" w:right="194" w:hanging="10"/>
        <w:jc w:val="center"/>
      </w:pPr>
      <w:r>
        <w:rPr>
          <w:sz w:val="22"/>
        </w:rPr>
        <w:t>ÓRGANOS DE GOBIERNO, REPRESENTACIÓN Y</w:t>
      </w:r>
    </w:p>
    <w:p w:rsidR="00D66E24" w:rsidRDefault="007D7A5D">
      <w:pPr>
        <w:spacing w:after="128" w:line="259" w:lineRule="auto"/>
        <w:ind w:left="132" w:right="65" w:hanging="10"/>
        <w:jc w:val="center"/>
      </w:pPr>
      <w:r>
        <w:rPr>
          <w:sz w:val="20"/>
        </w:rPr>
        <w:t>ADMINISTRACIÓN</w:t>
      </w:r>
    </w:p>
    <w:p w:rsidR="00D66E24" w:rsidRDefault="007D7A5D">
      <w:pPr>
        <w:spacing w:after="3" w:line="259" w:lineRule="auto"/>
        <w:ind w:left="269" w:right="209" w:hanging="10"/>
        <w:jc w:val="center"/>
      </w:pPr>
      <w:r>
        <w:rPr>
          <w:sz w:val="22"/>
        </w:rPr>
        <w:t>Sección Primera</w:t>
      </w:r>
    </w:p>
    <w:p w:rsidR="00D66E24" w:rsidRDefault="007D7A5D">
      <w:pPr>
        <w:spacing w:after="163" w:line="259" w:lineRule="auto"/>
        <w:ind w:left="132" w:right="72" w:hanging="10"/>
        <w:jc w:val="center"/>
      </w:pPr>
      <w:r>
        <w:rPr>
          <w:sz w:val="20"/>
        </w:rPr>
        <w:t>Asamblea General</w:t>
      </w:r>
    </w:p>
    <w:p w:rsidR="00D66E24" w:rsidRDefault="007D7A5D">
      <w:pPr>
        <w:spacing w:after="181" w:line="226" w:lineRule="auto"/>
        <w:ind w:left="31" w:right="14"/>
      </w:pPr>
      <w:r>
        <w:rPr>
          <w:sz w:val="20"/>
        </w:rPr>
        <w:t>Artículo 12.- La Asamblea General es el órgano supremo de gobierno del Club y estará integrada por todos los socios de número.</w:t>
      </w:r>
    </w:p>
    <w:p w:rsidR="00D66E24" w:rsidRDefault="007D7A5D">
      <w:pPr>
        <w:spacing w:line="226" w:lineRule="auto"/>
        <w:ind w:left="31" w:right="14"/>
      </w:pPr>
      <w:r>
        <w:rPr>
          <w:sz w:val="20"/>
        </w:rPr>
        <w:t>Artículo 13.- Las reuniones de la Asamblea General tendrán el carácter de ordinar</w:t>
      </w:r>
      <w:r>
        <w:rPr>
          <w:sz w:val="20"/>
        </w:rPr>
        <w:t>ias y extraordinarias.</w:t>
      </w:r>
    </w:p>
    <w:p w:rsidR="00D66E24" w:rsidRDefault="007D7A5D">
      <w:pPr>
        <w:numPr>
          <w:ilvl w:val="0"/>
          <w:numId w:val="11"/>
        </w:numPr>
        <w:spacing w:line="226" w:lineRule="auto"/>
        <w:ind w:right="14"/>
      </w:pPr>
      <w:r>
        <w:rPr>
          <w:sz w:val="20"/>
        </w:rPr>
        <w:t>Será ordinaria la que se celebrará una vez al año dentro de los cuatro meses siguientes al cierre del ejercicio, para tratar de los asuntos a que se refiere el artículo 17 de estos</w:t>
      </w:r>
      <w:r>
        <w:rPr>
          <w:noProof/>
        </w:rPr>
        <w:drawing>
          <wp:inline distT="0" distB="0" distL="0" distR="0">
            <wp:extent cx="379246" cy="82260"/>
            <wp:effectExtent l="0" t="0" r="0" b="0"/>
            <wp:docPr id="65887" name="Picture 65887"/>
            <wp:cNvGraphicFramePr/>
            <a:graphic xmlns:a="http://schemas.openxmlformats.org/drawingml/2006/main">
              <a:graphicData uri="http://schemas.openxmlformats.org/drawingml/2006/picture">
                <pic:pic xmlns:pic="http://schemas.openxmlformats.org/drawingml/2006/picture">
                  <pic:nvPicPr>
                    <pic:cNvPr id="65887" name="Picture 65887"/>
                    <pic:cNvPicPr/>
                  </pic:nvPicPr>
                  <pic:blipFill>
                    <a:blip r:embed="rId26"/>
                    <a:stretch>
                      <a:fillRect/>
                    </a:stretch>
                  </pic:blipFill>
                  <pic:spPr>
                    <a:xfrm>
                      <a:off x="0" y="0"/>
                      <a:ext cx="379246" cy="82260"/>
                    </a:xfrm>
                    <a:prstGeom prst="rect">
                      <a:avLst/>
                    </a:prstGeom>
                  </pic:spPr>
                </pic:pic>
              </a:graphicData>
            </a:graphic>
          </wp:inline>
        </w:drawing>
      </w:r>
    </w:p>
    <w:p w:rsidR="00D66E24" w:rsidRDefault="007D7A5D">
      <w:pPr>
        <w:numPr>
          <w:ilvl w:val="0"/>
          <w:numId w:val="11"/>
        </w:numPr>
        <w:spacing w:after="155" w:line="226" w:lineRule="auto"/>
        <w:ind w:right="14"/>
      </w:pPr>
      <w:r>
        <w:rPr>
          <w:sz w:val="20"/>
        </w:rPr>
        <w:t xml:space="preserve">Serán extraordinarias las que se celebren para los </w:t>
      </w:r>
      <w:r>
        <w:rPr>
          <w:sz w:val="20"/>
        </w:rPr>
        <w:t>re±ntes asuntos.</w:t>
      </w:r>
    </w:p>
    <w:p w:rsidR="00D66E24" w:rsidRDefault="007D7A5D">
      <w:pPr>
        <w:spacing w:after="124" w:line="226" w:lineRule="auto"/>
        <w:ind w:left="31" w:right="14"/>
      </w:pPr>
      <w:r>
        <w:rPr>
          <w:sz w:val="20"/>
        </w:rPr>
        <w:t xml:space="preserve">Artículo 14.- 1.- La convocatoria compete en todo caso al Presidente, a iniciatva propia o cuando lo proponga por escrito una décima parte de los socios de número. En este último caso, el </w:t>
      </w:r>
      <w:r>
        <w:rPr>
          <w:noProof/>
        </w:rPr>
        <w:drawing>
          <wp:inline distT="0" distB="0" distL="0" distR="0">
            <wp:extent cx="502616" cy="77691"/>
            <wp:effectExtent l="0" t="0" r="0" b="0"/>
            <wp:docPr id="65889" name="Picture 65889"/>
            <wp:cNvGraphicFramePr/>
            <a:graphic xmlns:a="http://schemas.openxmlformats.org/drawingml/2006/main">
              <a:graphicData uri="http://schemas.openxmlformats.org/drawingml/2006/picture">
                <pic:pic xmlns:pic="http://schemas.openxmlformats.org/drawingml/2006/picture">
                  <pic:nvPicPr>
                    <pic:cNvPr id="65889" name="Picture 65889"/>
                    <pic:cNvPicPr/>
                  </pic:nvPicPr>
                  <pic:blipFill>
                    <a:blip r:embed="rId27"/>
                    <a:stretch>
                      <a:fillRect/>
                    </a:stretch>
                  </pic:blipFill>
                  <pic:spPr>
                    <a:xfrm>
                      <a:off x="0" y="0"/>
                      <a:ext cx="502616" cy="77691"/>
                    </a:xfrm>
                    <a:prstGeom prst="rect">
                      <a:avLst/>
                    </a:prstGeom>
                  </pic:spPr>
                </pic:pic>
              </a:graphicData>
            </a:graphic>
          </wp:inline>
        </w:drawing>
      </w:r>
      <w:r>
        <w:rPr>
          <w:sz w:val="20"/>
        </w:rPr>
        <w:t xml:space="preserve">deberá convocar dicha Asamblea en el plazo máximo </w:t>
      </w:r>
      <w:r>
        <w:rPr>
          <w:sz w:val="20"/>
        </w:rPr>
        <w:t>de un mes desde la recepción de dicha petición.</w:t>
      </w:r>
    </w:p>
    <w:p w:rsidR="00D66E24" w:rsidRDefault="007D7A5D">
      <w:pPr>
        <w:spacing w:after="108" w:line="226" w:lineRule="auto"/>
        <w:ind w:left="31" w:right="14"/>
      </w:pPr>
      <w:r>
        <w:rPr>
          <w:sz w:val="20"/>
        </w:rPr>
        <w:t xml:space="preserve">2.- Las convocatorias de las Asambleas Generales se realizarán por escrito, expresando el lugar, día y hora de la reunión así como el orden del día, con expresión </w:t>
      </w:r>
      <w:r>
        <w:rPr>
          <w:noProof/>
        </w:rPr>
        <w:drawing>
          <wp:inline distT="0" distB="0" distL="0" distR="0">
            <wp:extent cx="406662" cy="77691"/>
            <wp:effectExtent l="0" t="0" r="0" b="0"/>
            <wp:docPr id="11945" name="Picture 11945"/>
            <wp:cNvGraphicFramePr/>
            <a:graphic xmlns:a="http://schemas.openxmlformats.org/drawingml/2006/main">
              <a:graphicData uri="http://schemas.openxmlformats.org/drawingml/2006/picture">
                <pic:pic xmlns:pic="http://schemas.openxmlformats.org/drawingml/2006/picture">
                  <pic:nvPicPr>
                    <pic:cNvPr id="11945" name="Picture 11945"/>
                    <pic:cNvPicPr/>
                  </pic:nvPicPr>
                  <pic:blipFill>
                    <a:blip r:embed="rId28"/>
                    <a:stretch>
                      <a:fillRect/>
                    </a:stretch>
                  </pic:blipFill>
                  <pic:spPr>
                    <a:xfrm>
                      <a:off x="0" y="0"/>
                      <a:ext cx="406662" cy="77691"/>
                    </a:xfrm>
                    <a:prstGeom prst="rect">
                      <a:avLst/>
                    </a:prstGeom>
                  </pic:spPr>
                </pic:pic>
              </a:graphicData>
            </a:graphic>
          </wp:inline>
        </w:drawing>
      </w:r>
      <w:r>
        <w:rPr>
          <w:sz w:val="20"/>
        </w:rPr>
        <w:t xml:space="preserve"> de los asuntos a tratar. Entre la convocatoria y el día señalado para la celebración de la Asamblea en primera convocatoria habrán de mediar al menos quince días naturales, pudiendo así mismo hacerse constar si procediera la fecha y hora en que se reunirá</w:t>
      </w:r>
      <w:r>
        <w:rPr>
          <w:sz w:val="20"/>
        </w:rPr>
        <w:t xml:space="preserve"> la Asamblea en segunda convocatoria, sin que entre una y otra pueda mediar un plazo inferior a una hora. Toda la </w:t>
      </w:r>
      <w:r>
        <w:rPr>
          <w:noProof/>
        </w:rPr>
        <w:drawing>
          <wp:inline distT="0" distB="0" distL="0" distR="0">
            <wp:extent cx="721939" cy="86830"/>
            <wp:effectExtent l="0" t="0" r="0" b="0"/>
            <wp:docPr id="11946" name="Picture 11946"/>
            <wp:cNvGraphicFramePr/>
            <a:graphic xmlns:a="http://schemas.openxmlformats.org/drawingml/2006/main">
              <a:graphicData uri="http://schemas.openxmlformats.org/drawingml/2006/picture">
                <pic:pic xmlns:pic="http://schemas.openxmlformats.org/drawingml/2006/picture">
                  <pic:nvPicPr>
                    <pic:cNvPr id="11946" name="Picture 11946"/>
                    <pic:cNvPicPr/>
                  </pic:nvPicPr>
                  <pic:blipFill>
                    <a:blip r:embed="rId29"/>
                    <a:stretch>
                      <a:fillRect/>
                    </a:stretch>
                  </pic:blipFill>
                  <pic:spPr>
                    <a:xfrm>
                      <a:off x="0" y="0"/>
                      <a:ext cx="721939" cy="86830"/>
                    </a:xfrm>
                    <a:prstGeom prst="rect">
                      <a:avLst/>
                    </a:prstGeom>
                  </pic:spPr>
                </pic:pic>
              </a:graphicData>
            </a:graphic>
          </wp:inline>
        </w:drawing>
      </w:r>
      <w:r>
        <w:rPr>
          <w:sz w:val="20"/>
        </w:rPr>
        <w:t xml:space="preserve"> referente a los asuntos a tratar deberá estar a disposición de los socios de número en la Secretaría del Club con al menos 72 horas de antel</w:t>
      </w:r>
      <w:r>
        <w:rPr>
          <w:sz w:val="20"/>
        </w:rPr>
        <w:t>ación a la fecha de celebración de la reunión.</w:t>
      </w:r>
    </w:p>
    <w:p w:rsidR="00D66E24" w:rsidRDefault="007D7A5D">
      <w:pPr>
        <w:spacing w:after="184"/>
        <w:ind w:left="17" w:right="14"/>
      </w:pPr>
      <w:r>
        <w:t xml:space="preserve">Articulo 15.- 1. La Asamblea General, tanto en reuniones ordinarias como extraordinarias, quedará válidamente constituida en primera convocatoria cuando concurran la mayoría absolub de los socios de número, y </w:t>
      </w:r>
      <w:r>
        <w:t xml:space="preserve">en segunda convocatoria cualquiera que sea el número de socios de número que concurran, </w:t>
      </w:r>
      <w:r>
        <w:rPr>
          <w:noProof/>
        </w:rPr>
        <w:drawing>
          <wp:inline distT="0" distB="0" distL="0" distR="0">
            <wp:extent cx="466061" cy="91400"/>
            <wp:effectExtent l="0" t="0" r="0" b="0"/>
            <wp:docPr id="11948" name="Picture 11948"/>
            <wp:cNvGraphicFramePr/>
            <a:graphic xmlns:a="http://schemas.openxmlformats.org/drawingml/2006/main">
              <a:graphicData uri="http://schemas.openxmlformats.org/drawingml/2006/picture">
                <pic:pic xmlns:pic="http://schemas.openxmlformats.org/drawingml/2006/picture">
                  <pic:nvPicPr>
                    <pic:cNvPr id="11948" name="Picture 11948"/>
                    <pic:cNvPicPr/>
                  </pic:nvPicPr>
                  <pic:blipFill>
                    <a:blip r:embed="rId30"/>
                    <a:stretch>
                      <a:fillRect/>
                    </a:stretch>
                  </pic:blipFill>
                  <pic:spPr>
                    <a:xfrm>
                      <a:off x="0" y="0"/>
                      <a:ext cx="466061" cy="91400"/>
                    </a:xfrm>
                    <a:prstGeom prst="rect">
                      <a:avLst/>
                    </a:prstGeom>
                  </pic:spPr>
                </pic:pic>
              </a:graphicData>
            </a:graphic>
          </wp:inline>
        </w:drawing>
      </w:r>
      <w:r>
        <w:t xml:space="preserve"> O representados.</w:t>
      </w:r>
    </w:p>
    <w:p w:rsidR="00D66E24" w:rsidRDefault="007D7A5D">
      <w:pPr>
        <w:numPr>
          <w:ilvl w:val="0"/>
          <w:numId w:val="12"/>
        </w:numPr>
        <w:spacing w:after="167"/>
        <w:ind w:right="14"/>
      </w:pPr>
      <w:r>
        <w:t>La Asamblea General también quedará válidamente constituida cuando estén presentes todos los socios de número, aunque no hubiese mediado convocatoria previa, y sea acordado por todos su celebración y el orden del día.</w:t>
      </w:r>
    </w:p>
    <w:p w:rsidR="00D66E24" w:rsidRDefault="007D7A5D">
      <w:pPr>
        <w:numPr>
          <w:ilvl w:val="0"/>
          <w:numId w:val="12"/>
        </w:numPr>
        <w:spacing w:after="139"/>
        <w:ind w:right="14"/>
      </w:pPr>
      <w:r>
        <w:t xml:space="preserve">La asistencia de un socio de número a </w:t>
      </w:r>
      <w:r>
        <w:t>una Asamblea en representación de otro socio deberá acreditarse por escrito en el que se le faculte especialmente para que Io represente en dicha Asamblea, debiendo estar legitimada la firma del socio representado por el Secretario del Club. Nadie podrá ac</w:t>
      </w:r>
      <w:r>
        <w:t>umular mas de dos representaciones.</w:t>
      </w:r>
    </w:p>
    <w:p w:rsidR="00D66E24" w:rsidRDefault="007D7A5D">
      <w:pPr>
        <w:spacing w:line="226" w:lineRule="auto"/>
        <w:ind w:left="31" w:right="14"/>
      </w:pPr>
      <w:r>
        <w:rPr>
          <w:sz w:val="20"/>
        </w:rPr>
        <w:t>Artículo 16.- I. Los acuerdos de la Asamblea se tomarán por mayoría simple de los socios presentes o representados.</w:t>
      </w:r>
    </w:p>
    <w:p w:rsidR="00D66E24" w:rsidRDefault="00D66E24">
      <w:pPr>
        <w:sectPr w:rsidR="00D66E24">
          <w:type w:val="continuous"/>
          <w:pgSz w:w="11902" w:h="16834"/>
          <w:pgMar w:top="1440" w:right="720" w:bottom="1440" w:left="417" w:header="720" w:footer="720" w:gutter="0"/>
          <w:cols w:num="3" w:space="720" w:equalWidth="0">
            <w:col w:w="137" w:space="122"/>
            <w:col w:w="5116" w:space="281"/>
            <w:col w:w="5109"/>
          </w:cols>
        </w:sectPr>
      </w:pPr>
    </w:p>
    <w:p w:rsidR="00D66E24" w:rsidRDefault="007D7A5D">
      <w:pPr>
        <w:spacing w:line="226" w:lineRule="auto"/>
        <w:ind w:left="370" w:right="14"/>
      </w:pPr>
      <w:r>
        <w:rPr>
          <w:sz w:val="20"/>
        </w:rPr>
        <w:t>2. Será necesario mayoría cualificada de dos tercios de los socios presentes</w:t>
      </w:r>
      <w:r>
        <w:rPr>
          <w:sz w:val="20"/>
        </w:rPr>
        <w:t xml:space="preserve"> o representados para:</w:t>
      </w:r>
    </w:p>
    <w:p w:rsidR="00D66E24" w:rsidRDefault="007D7A5D">
      <w:pPr>
        <w:numPr>
          <w:ilvl w:val="0"/>
          <w:numId w:val="13"/>
        </w:numPr>
        <w:ind w:right="14" w:hanging="201"/>
      </w:pPr>
      <w:r>
        <w:t>La disposición o enajenación de bienes integrantes del inmovilizado.</w:t>
      </w:r>
    </w:p>
    <w:p w:rsidR="00D66E24" w:rsidRDefault="007D7A5D">
      <w:pPr>
        <w:numPr>
          <w:ilvl w:val="0"/>
          <w:numId w:val="13"/>
        </w:numPr>
        <w:ind w:right="14" w:hanging="201"/>
      </w:pPr>
      <w:r>
        <w:t>La disolución de la entidad.</w:t>
      </w:r>
    </w:p>
    <w:p w:rsidR="00D66E24" w:rsidRDefault="007D7A5D">
      <w:pPr>
        <w:numPr>
          <w:ilvl w:val="0"/>
          <w:numId w:val="13"/>
        </w:numPr>
        <w:spacing w:after="130"/>
        <w:ind w:right="14" w:hanging="201"/>
      </w:pPr>
      <w:r>
        <w:t>modificación de los estatutos.</w:t>
      </w:r>
    </w:p>
    <w:p w:rsidR="00D66E24" w:rsidRDefault="007D7A5D">
      <w:pPr>
        <w:spacing w:after="28" w:line="226" w:lineRule="auto"/>
        <w:ind w:left="363" w:right="14"/>
      </w:pPr>
      <w:r>
        <w:rPr>
          <w:sz w:val="20"/>
        </w:rPr>
        <w:t>Artículo 17.- Son facultades de la Asamblea General Ordinaria:</w:t>
      </w:r>
    </w:p>
    <w:p w:rsidR="00D66E24" w:rsidRDefault="007D7A5D">
      <w:pPr>
        <w:numPr>
          <w:ilvl w:val="0"/>
          <w:numId w:val="14"/>
        </w:numPr>
        <w:ind w:right="14"/>
      </w:pPr>
      <w:r>
        <w:t>Examinar y aprobar, en su caso, la gestió</w:t>
      </w:r>
      <w:r>
        <w:t>n de la Directiva y la Memoria Anual de Actividades.</w:t>
      </w:r>
    </w:p>
    <w:p w:rsidR="00D66E24" w:rsidRDefault="007D7A5D">
      <w:pPr>
        <w:numPr>
          <w:ilvl w:val="0"/>
          <w:numId w:val="14"/>
        </w:numPr>
        <w:spacing w:after="169" w:line="226" w:lineRule="auto"/>
        <w:ind w:right="14"/>
      </w:pPr>
      <w:r>
        <w:rPr>
          <w:sz w:val="20"/>
        </w:rPr>
        <w:t>Examinar y aprobar, en su caso, las Cuentas anuales, con la liquidación del ejercicio anual, el balance y rendición de cuentas, así como el presupuesto de ingresos y gastos.</w:t>
      </w:r>
    </w:p>
    <w:p w:rsidR="00D66E24" w:rsidRDefault="007D7A5D">
      <w:pPr>
        <w:spacing w:after="28" w:line="226" w:lineRule="auto"/>
        <w:ind w:left="363" w:right="14"/>
      </w:pPr>
      <w:r>
        <w:rPr>
          <w:sz w:val="20"/>
        </w:rPr>
        <w:t>Artículo 18.- Corresponde a l</w:t>
      </w:r>
      <w:r>
        <w:rPr>
          <w:sz w:val="20"/>
        </w:rPr>
        <w:t>a Asamblea General Extraordinaria:</w:t>
      </w:r>
    </w:p>
    <w:p w:rsidR="00D66E24" w:rsidRDefault="007D7A5D">
      <w:pPr>
        <w:numPr>
          <w:ilvl w:val="0"/>
          <w:numId w:val="15"/>
        </w:numPr>
        <w:spacing w:after="28" w:line="226" w:lineRule="auto"/>
        <w:ind w:right="14" w:hanging="201"/>
      </w:pPr>
      <w:r>
        <w:rPr>
          <w:sz w:val="20"/>
        </w:rPr>
        <w:t>La elección del Presidente del Club.</w:t>
      </w:r>
    </w:p>
    <w:p w:rsidR="00D66E24" w:rsidRDefault="007D7A5D">
      <w:pPr>
        <w:numPr>
          <w:ilvl w:val="0"/>
          <w:numId w:val="15"/>
        </w:numPr>
        <w:ind w:right="14" w:hanging="201"/>
      </w:pPr>
      <w:r>
        <w:t>La modificación de los Estatutos.</w:t>
      </w:r>
    </w:p>
    <w:p w:rsidR="00D66E24" w:rsidRDefault="007D7A5D">
      <w:pPr>
        <w:numPr>
          <w:ilvl w:val="0"/>
          <w:numId w:val="15"/>
        </w:numPr>
        <w:ind w:right="14" w:hanging="201"/>
      </w:pPr>
      <w:r>
        <w:t>La disolución del Club.</w:t>
      </w:r>
    </w:p>
    <w:p w:rsidR="00D66E24" w:rsidRDefault="007D7A5D">
      <w:pPr>
        <w:numPr>
          <w:ilvl w:val="0"/>
          <w:numId w:val="15"/>
        </w:numPr>
        <w:spacing w:line="226" w:lineRule="auto"/>
        <w:ind w:right="14" w:hanging="201"/>
      </w:pPr>
      <w:r>
        <w:rPr>
          <w:sz w:val="20"/>
        </w:rPr>
        <w:t>El establecimiento de las condiciones y formas de admisión de nuevos socios y acordar la cuantía de la que han de satisfacer los mismos.</w:t>
      </w:r>
    </w:p>
    <w:p w:rsidR="00D66E24" w:rsidRDefault="007D7A5D">
      <w:pPr>
        <w:numPr>
          <w:ilvl w:val="0"/>
          <w:numId w:val="15"/>
        </w:numPr>
        <w:spacing w:line="226" w:lineRule="auto"/>
        <w:ind w:right="14" w:hanging="201"/>
      </w:pPr>
      <w:r>
        <w:rPr>
          <w:sz w:val="20"/>
        </w:rPr>
        <w:t>La aprobación de los Reglamentos del Club y las modificaciones de los mismos.</w:t>
      </w:r>
    </w:p>
    <w:p w:rsidR="00D66E24" w:rsidRDefault="007D7A5D">
      <w:pPr>
        <w:numPr>
          <w:ilvl w:val="0"/>
          <w:numId w:val="15"/>
        </w:numPr>
        <w:ind w:right="14" w:hanging="201"/>
      </w:pPr>
      <w:r>
        <w:t>Autorizar la enajenación de los bienes de</w:t>
      </w:r>
      <w:r>
        <w:t>l Club, la toma de dinero a préstamo y la emisión de títulos transmisibles representativos de deuda.</w:t>
      </w:r>
    </w:p>
    <w:p w:rsidR="00D66E24" w:rsidRDefault="007D7A5D">
      <w:pPr>
        <w:numPr>
          <w:ilvl w:val="0"/>
          <w:numId w:val="15"/>
        </w:numPr>
        <w:spacing w:line="226" w:lineRule="auto"/>
        <w:ind w:right="14" w:hanging="201"/>
      </w:pPr>
      <w:r>
        <w:rPr>
          <w:sz w:val="20"/>
        </w:rPr>
        <w:t>El debate y de moción de censura al Presidente del Club.</w:t>
      </w:r>
    </w:p>
    <w:p w:rsidR="00D66E24" w:rsidRDefault="007D7A5D">
      <w:pPr>
        <w:numPr>
          <w:ilvl w:val="0"/>
          <w:numId w:val="15"/>
        </w:numPr>
        <w:spacing w:after="28" w:line="226" w:lineRule="auto"/>
        <w:ind w:right="14" w:hanging="201"/>
      </w:pPr>
      <w:r>
        <w:rPr>
          <w:sz w:val="20"/>
        </w:rPr>
        <w:t>Nombramiento de Comisión Gestora.</w:t>
      </w:r>
    </w:p>
    <w:p w:rsidR="00D66E24" w:rsidRDefault="007D7A5D">
      <w:pPr>
        <w:numPr>
          <w:ilvl w:val="0"/>
          <w:numId w:val="15"/>
        </w:numPr>
        <w:spacing w:line="226" w:lineRule="auto"/>
        <w:ind w:right="14" w:hanging="201"/>
      </w:pPr>
      <w:r>
        <w:rPr>
          <w:sz w:val="20"/>
        </w:rPr>
        <w:t>Aprobar o rechazar las propuestas de la Junta Directiva en orden</w:t>
      </w:r>
      <w:r>
        <w:rPr>
          <w:sz w:val="20"/>
        </w:rPr>
        <w:t xml:space="preserve"> a las actividades del Club.</w:t>
      </w:r>
    </w:p>
    <w:p w:rsidR="00D66E24" w:rsidRDefault="007D7A5D">
      <w:pPr>
        <w:numPr>
          <w:ilvl w:val="0"/>
          <w:numId w:val="15"/>
        </w:numPr>
        <w:ind w:right="14" w:hanging="201"/>
      </w:pPr>
      <w:r>
        <w:t>Fijar las cuotas ordinarias o extraordinarias.</w:t>
      </w:r>
    </w:p>
    <w:p w:rsidR="00D66E24" w:rsidRDefault="007D7A5D">
      <w:pPr>
        <w:numPr>
          <w:ilvl w:val="0"/>
          <w:numId w:val="15"/>
        </w:numPr>
        <w:ind w:right="14" w:hanging="201"/>
      </w:pPr>
      <w:r>
        <w:t>Estudiar y resolver las proposiciones formuladas por los socios de número, las cuales deberán ir firmadas, como mínimo. por el cinco por ciento de los mismos y presentadas con siet</w:t>
      </w:r>
      <w:r>
        <w:t>e dias naturales de antelación a la celebración de la Asamblea.</w:t>
      </w:r>
    </w:p>
    <w:p w:rsidR="00D66E24" w:rsidRDefault="007D7A5D">
      <w:pPr>
        <w:spacing w:after="157" w:line="226" w:lineRule="auto"/>
        <w:ind w:left="31" w:right="14"/>
      </w:pPr>
      <w:r>
        <w:rPr>
          <w:noProof/>
        </w:rPr>
        <w:drawing>
          <wp:anchor distT="0" distB="0" distL="114300" distR="114300" simplePos="0" relativeHeight="251666432" behindDoc="0" locked="0" layoutInCell="1" allowOverlap="0">
            <wp:simplePos x="0" y="0"/>
            <wp:positionH relativeFrom="column">
              <wp:posOffset>31985</wp:posOffset>
            </wp:positionH>
            <wp:positionV relativeFrom="paragraph">
              <wp:posOffset>163746</wp:posOffset>
            </wp:positionV>
            <wp:extent cx="91385" cy="607816"/>
            <wp:effectExtent l="0" t="0" r="0" b="0"/>
            <wp:wrapSquare wrapText="bothSides"/>
            <wp:docPr id="65891" name="Picture 65891"/>
            <wp:cNvGraphicFramePr/>
            <a:graphic xmlns:a="http://schemas.openxmlformats.org/drawingml/2006/main">
              <a:graphicData uri="http://schemas.openxmlformats.org/drawingml/2006/picture">
                <pic:pic xmlns:pic="http://schemas.openxmlformats.org/drawingml/2006/picture">
                  <pic:nvPicPr>
                    <pic:cNvPr id="65891" name="Picture 65891"/>
                    <pic:cNvPicPr/>
                  </pic:nvPicPr>
                  <pic:blipFill>
                    <a:blip r:embed="rId31"/>
                    <a:stretch>
                      <a:fillRect/>
                    </a:stretch>
                  </pic:blipFill>
                  <pic:spPr>
                    <a:xfrm>
                      <a:off x="0" y="0"/>
                      <a:ext cx="91385" cy="607816"/>
                    </a:xfrm>
                    <a:prstGeom prst="rect">
                      <a:avLst/>
                    </a:prstGeom>
                  </pic:spPr>
                </pic:pic>
              </a:graphicData>
            </a:graphic>
          </wp:anchor>
        </w:drawing>
      </w:r>
      <w:r>
        <w:rPr>
          <w:sz w:val="20"/>
        </w:rPr>
        <w:t>I) Las demás funciones que se le atribuyen en los presentes Estatutos.</w:t>
      </w:r>
    </w:p>
    <w:p w:rsidR="00D66E24" w:rsidRDefault="007D7A5D">
      <w:pPr>
        <w:spacing w:after="3" w:line="259" w:lineRule="auto"/>
        <w:ind w:left="269" w:right="209" w:hanging="10"/>
        <w:jc w:val="center"/>
      </w:pPr>
      <w:r>
        <w:rPr>
          <w:sz w:val="22"/>
        </w:rPr>
        <w:t>Sección Segunda</w:t>
      </w:r>
    </w:p>
    <w:p w:rsidR="00D66E24" w:rsidRDefault="007D7A5D">
      <w:pPr>
        <w:spacing w:after="122" w:line="259" w:lineRule="auto"/>
        <w:ind w:left="132" w:right="72" w:hanging="10"/>
        <w:jc w:val="center"/>
      </w:pPr>
      <w:r>
        <w:rPr>
          <w:sz w:val="20"/>
        </w:rPr>
        <w:t>Presidente</w:t>
      </w:r>
    </w:p>
    <w:p w:rsidR="00D66E24" w:rsidRDefault="007D7A5D">
      <w:pPr>
        <w:spacing w:after="203" w:line="226" w:lineRule="auto"/>
        <w:ind w:left="28" w:right="14" w:firstLine="144"/>
      </w:pPr>
      <w:r>
        <w:rPr>
          <w:sz w:val="20"/>
        </w:rPr>
        <w:t xml:space="preserve">Artículo 19.- 1. La Presidencia es el órgano ejecutivo del Club, y </w:t>
      </w:r>
      <w:r>
        <w:rPr>
          <w:noProof/>
        </w:rPr>
        <w:drawing>
          <wp:inline distT="0" distB="0" distL="0" distR="0">
            <wp:extent cx="77677" cy="50271"/>
            <wp:effectExtent l="0" t="0" r="0" b="0"/>
            <wp:docPr id="18763" name="Picture 18763"/>
            <wp:cNvGraphicFramePr/>
            <a:graphic xmlns:a="http://schemas.openxmlformats.org/drawingml/2006/main">
              <a:graphicData uri="http://schemas.openxmlformats.org/drawingml/2006/picture">
                <pic:pic xmlns:pic="http://schemas.openxmlformats.org/drawingml/2006/picture">
                  <pic:nvPicPr>
                    <pic:cNvPr id="18763" name="Picture 18763"/>
                    <pic:cNvPicPr/>
                  </pic:nvPicPr>
                  <pic:blipFill>
                    <a:blip r:embed="rId32"/>
                    <a:stretch>
                      <a:fillRect/>
                    </a:stretch>
                  </pic:blipFill>
                  <pic:spPr>
                    <a:xfrm>
                      <a:off x="0" y="0"/>
                      <a:ext cx="77677" cy="50271"/>
                    </a:xfrm>
                    <a:prstGeom prst="rect">
                      <a:avLst/>
                    </a:prstGeom>
                  </pic:spPr>
                </pic:pic>
              </a:graphicData>
            </a:graphic>
          </wp:inline>
        </w:drawing>
      </w:r>
      <w:r>
        <w:rPr>
          <w:sz w:val="20"/>
        </w:rPr>
        <w:t xml:space="preserve"> su titular ostenta su le</w:t>
      </w:r>
      <w:r>
        <w:rPr>
          <w:sz w:val="20"/>
        </w:rPr>
        <w:t xml:space="preserve">gal, convoca y preside la </w:t>
      </w:r>
      <w:r>
        <w:rPr>
          <w:noProof/>
        </w:rPr>
        <w:drawing>
          <wp:inline distT="0" distB="0" distL="0" distR="0">
            <wp:extent cx="100523" cy="13710"/>
            <wp:effectExtent l="0" t="0" r="0" b="0"/>
            <wp:docPr id="18764" name="Picture 18764"/>
            <wp:cNvGraphicFramePr/>
            <a:graphic xmlns:a="http://schemas.openxmlformats.org/drawingml/2006/main">
              <a:graphicData uri="http://schemas.openxmlformats.org/drawingml/2006/picture">
                <pic:pic xmlns:pic="http://schemas.openxmlformats.org/drawingml/2006/picture">
                  <pic:nvPicPr>
                    <pic:cNvPr id="18764" name="Picture 18764"/>
                    <pic:cNvPicPr/>
                  </pic:nvPicPr>
                  <pic:blipFill>
                    <a:blip r:embed="rId33"/>
                    <a:stretch>
                      <a:fillRect/>
                    </a:stretch>
                  </pic:blipFill>
                  <pic:spPr>
                    <a:xfrm>
                      <a:off x="0" y="0"/>
                      <a:ext cx="100523" cy="13710"/>
                    </a:xfrm>
                    <a:prstGeom prst="rect">
                      <a:avLst/>
                    </a:prstGeom>
                  </pic:spPr>
                </pic:pic>
              </a:graphicData>
            </a:graphic>
          </wp:inline>
        </w:drawing>
      </w:r>
      <w:r>
        <w:rPr>
          <w:sz w:val="20"/>
        </w:rPr>
        <w:t xml:space="preserve"> Asamblea General y la Directiva y ejecuta sus acuerdos, </w:t>
      </w:r>
      <w:r>
        <w:rPr>
          <w:noProof/>
        </w:rPr>
        <w:drawing>
          <wp:inline distT="0" distB="0" distL="0" distR="0">
            <wp:extent cx="77677" cy="50271"/>
            <wp:effectExtent l="0" t="0" r="0" b="0"/>
            <wp:docPr id="18765" name="Picture 18765"/>
            <wp:cNvGraphicFramePr/>
            <a:graphic xmlns:a="http://schemas.openxmlformats.org/drawingml/2006/main">
              <a:graphicData uri="http://schemas.openxmlformats.org/drawingml/2006/picture">
                <pic:pic xmlns:pic="http://schemas.openxmlformats.org/drawingml/2006/picture">
                  <pic:nvPicPr>
                    <pic:cNvPr id="18765" name="Picture 18765"/>
                    <pic:cNvPicPr/>
                  </pic:nvPicPr>
                  <pic:blipFill>
                    <a:blip r:embed="rId34"/>
                    <a:stretch>
                      <a:fillRect/>
                    </a:stretch>
                  </pic:blipFill>
                  <pic:spPr>
                    <a:xfrm>
                      <a:off x="0" y="0"/>
                      <a:ext cx="77677" cy="50271"/>
                    </a:xfrm>
                    <a:prstGeom prst="rect">
                      <a:avLst/>
                    </a:prstGeom>
                  </pic:spPr>
                </pic:pic>
              </a:graphicData>
            </a:graphic>
          </wp:inline>
        </w:drawing>
      </w:r>
      <w:r>
        <w:rPr>
          <w:sz w:val="20"/>
        </w:rPr>
        <w:t xml:space="preserve"> pudiendo decidir con voto de calidad en caso de empate.</w:t>
      </w:r>
    </w:p>
    <w:p w:rsidR="00D66E24" w:rsidRDefault="007D7A5D">
      <w:pPr>
        <w:spacing w:after="140"/>
        <w:ind w:left="17" w:right="14"/>
      </w:pPr>
      <w:r>
        <w:rPr>
          <w:noProof/>
        </w:rPr>
        <w:drawing>
          <wp:anchor distT="0" distB="0" distL="114300" distR="114300" simplePos="0" relativeHeight="251667456" behindDoc="0" locked="0" layoutInCell="1" allowOverlap="0">
            <wp:simplePos x="0" y="0"/>
            <wp:positionH relativeFrom="column">
              <wp:posOffset>4569</wp:posOffset>
            </wp:positionH>
            <wp:positionV relativeFrom="paragraph">
              <wp:posOffset>515791</wp:posOffset>
            </wp:positionV>
            <wp:extent cx="109662" cy="150812"/>
            <wp:effectExtent l="0" t="0" r="0" b="0"/>
            <wp:wrapSquare wrapText="bothSides"/>
            <wp:docPr id="65893" name="Picture 65893"/>
            <wp:cNvGraphicFramePr/>
            <a:graphic xmlns:a="http://schemas.openxmlformats.org/drawingml/2006/main">
              <a:graphicData uri="http://schemas.openxmlformats.org/drawingml/2006/picture">
                <pic:pic xmlns:pic="http://schemas.openxmlformats.org/drawingml/2006/picture">
                  <pic:nvPicPr>
                    <pic:cNvPr id="65893" name="Picture 65893"/>
                    <pic:cNvPicPr/>
                  </pic:nvPicPr>
                  <pic:blipFill>
                    <a:blip r:embed="rId35"/>
                    <a:stretch>
                      <a:fillRect/>
                    </a:stretch>
                  </pic:blipFill>
                  <pic:spPr>
                    <a:xfrm>
                      <a:off x="0" y="0"/>
                      <a:ext cx="109662" cy="150812"/>
                    </a:xfrm>
                    <a:prstGeom prst="rect">
                      <a:avLst/>
                    </a:prstGeom>
                  </pic:spPr>
                </pic:pic>
              </a:graphicData>
            </a:graphic>
          </wp:anchor>
        </w:drawing>
      </w:r>
      <w:r>
        <w:rPr>
          <w:noProof/>
        </w:rPr>
        <w:drawing>
          <wp:inline distT="0" distB="0" distL="0" distR="0">
            <wp:extent cx="86815" cy="36561"/>
            <wp:effectExtent l="0" t="0" r="0" b="0"/>
            <wp:docPr id="18766" name="Picture 18766"/>
            <wp:cNvGraphicFramePr/>
            <a:graphic xmlns:a="http://schemas.openxmlformats.org/drawingml/2006/main">
              <a:graphicData uri="http://schemas.openxmlformats.org/drawingml/2006/picture">
                <pic:pic xmlns:pic="http://schemas.openxmlformats.org/drawingml/2006/picture">
                  <pic:nvPicPr>
                    <pic:cNvPr id="18766" name="Picture 18766"/>
                    <pic:cNvPicPr/>
                  </pic:nvPicPr>
                  <pic:blipFill>
                    <a:blip r:embed="rId36"/>
                    <a:stretch>
                      <a:fillRect/>
                    </a:stretch>
                  </pic:blipFill>
                  <pic:spPr>
                    <a:xfrm>
                      <a:off x="0" y="0"/>
                      <a:ext cx="86815" cy="36561"/>
                    </a:xfrm>
                    <a:prstGeom prst="rect">
                      <a:avLst/>
                    </a:prstGeom>
                  </pic:spPr>
                </pic:pic>
              </a:graphicData>
            </a:graphic>
          </wp:inline>
        </w:drawing>
      </w:r>
      <w:r>
        <w:t xml:space="preserve"> 2. El Presidente tendrá las siguientes atribuciones: representar </w:t>
      </w:r>
      <w:r>
        <w:rPr>
          <w:noProof/>
        </w:rPr>
        <w:drawing>
          <wp:inline distT="0" distB="0" distL="0" distR="0">
            <wp:extent cx="82246" cy="68550"/>
            <wp:effectExtent l="0" t="0" r="0" b="0"/>
            <wp:docPr id="18767" name="Picture 18767"/>
            <wp:cNvGraphicFramePr/>
            <a:graphic xmlns:a="http://schemas.openxmlformats.org/drawingml/2006/main">
              <a:graphicData uri="http://schemas.openxmlformats.org/drawingml/2006/picture">
                <pic:pic xmlns:pic="http://schemas.openxmlformats.org/drawingml/2006/picture">
                  <pic:nvPicPr>
                    <pic:cNvPr id="18767" name="Picture 18767"/>
                    <pic:cNvPicPr/>
                  </pic:nvPicPr>
                  <pic:blipFill>
                    <a:blip r:embed="rId37"/>
                    <a:stretch>
                      <a:fillRect/>
                    </a:stretch>
                  </pic:blipFill>
                  <pic:spPr>
                    <a:xfrm>
                      <a:off x="0" y="0"/>
                      <a:ext cx="82246" cy="68550"/>
                    </a:xfrm>
                    <a:prstGeom prst="rect">
                      <a:avLst/>
                    </a:prstGeom>
                  </pic:spPr>
                </pic:pic>
              </a:graphicData>
            </a:graphic>
          </wp:inline>
        </w:drawing>
      </w:r>
      <w:r>
        <w:t xml:space="preserve"> legalmente al Club ante toda clase de organismos públicos o privados: convocar. presidir y levantar las sesiones que celebre la </w:t>
      </w:r>
      <w:r>
        <w:rPr>
          <w:noProof/>
        </w:rPr>
        <w:drawing>
          <wp:inline distT="0" distB="0" distL="0" distR="0">
            <wp:extent cx="4569" cy="4571"/>
            <wp:effectExtent l="0" t="0" r="0" b="0"/>
            <wp:docPr id="18768" name="Picture 18768"/>
            <wp:cNvGraphicFramePr/>
            <a:graphic xmlns:a="http://schemas.openxmlformats.org/drawingml/2006/main">
              <a:graphicData uri="http://schemas.openxmlformats.org/drawingml/2006/picture">
                <pic:pic xmlns:pic="http://schemas.openxmlformats.org/drawingml/2006/picture">
                  <pic:nvPicPr>
                    <pic:cNvPr id="18768" name="Picture 18768"/>
                    <pic:cNvPicPr/>
                  </pic:nvPicPr>
                  <pic:blipFill>
                    <a:blip r:embed="rId38"/>
                    <a:stretch>
                      <a:fillRect/>
                    </a:stretch>
                  </pic:blipFill>
                  <pic:spPr>
                    <a:xfrm>
                      <a:off x="0" y="0"/>
                      <a:ext cx="4569" cy="4571"/>
                    </a:xfrm>
                    <a:prstGeom prst="rect">
                      <a:avLst/>
                    </a:prstGeom>
                  </pic:spPr>
                </pic:pic>
              </a:graphicData>
            </a:graphic>
          </wp:inline>
        </w:drawing>
      </w:r>
      <w:r>
        <w:t xml:space="preserve"> Asamblea General y la Junta Directiva, así como dirigir las deliberaciones de una y otra: suscribir contratos y convenios. or</w:t>
      </w:r>
      <w:r>
        <w:t>denar pagos y autorizar con su firma los documentos, actas y correspondencia: cualquier medida urgente que la buena marcha del Club aconseje o en el desarrollo de sus actividades resulte necesaria o conveniente, sin perjuicio de dar cuenta posteriormente a</w:t>
      </w:r>
      <w:r>
        <w:t xml:space="preserve"> la Junta Directiva; cualesquiera otras funciones inherentes a la representación legal de la entidad.</w:t>
      </w:r>
    </w:p>
    <w:p w:rsidR="00D66E24" w:rsidRDefault="007D7A5D">
      <w:pPr>
        <w:spacing w:after="164"/>
        <w:ind w:left="320" w:right="14"/>
      </w:pPr>
      <w:r>
        <w:t>Artículo 20.- I . El Presidente será elegido democráticamente por y entre todos los socios de número, mediante sufragio libre, igual, directo y secreto.</w:t>
      </w:r>
    </w:p>
    <w:p w:rsidR="00D66E24" w:rsidRDefault="007D7A5D">
      <w:pPr>
        <w:numPr>
          <w:ilvl w:val="0"/>
          <w:numId w:val="16"/>
        </w:numPr>
        <w:spacing w:after="179"/>
        <w:ind w:right="14"/>
      </w:pPr>
      <w:r>
        <w:t>E</w:t>
      </w:r>
      <w:r>
        <w:t>l mandato del Presidente es de cuatro años, que podrá ser renovado</w:t>
      </w:r>
    </w:p>
    <w:p w:rsidR="00D66E24" w:rsidRDefault="007D7A5D">
      <w:pPr>
        <w:numPr>
          <w:ilvl w:val="0"/>
          <w:numId w:val="16"/>
        </w:numPr>
        <w:ind w:right="14"/>
      </w:pPr>
      <w:r>
        <w:t xml:space="preserve">Las elecciones se celebrarán ordinariamente cada cuatro años, y extraordinariamente en el plazo de seis meses por dimisión o </w:t>
      </w:r>
      <w:r>
        <w:rPr>
          <w:noProof/>
        </w:rPr>
        <w:drawing>
          <wp:inline distT="0" distB="0" distL="0" distR="0">
            <wp:extent cx="1777433" cy="1457844"/>
            <wp:effectExtent l="0" t="0" r="0" b="0"/>
            <wp:docPr id="18904" name="Picture 18904"/>
            <wp:cNvGraphicFramePr/>
            <a:graphic xmlns:a="http://schemas.openxmlformats.org/drawingml/2006/main">
              <a:graphicData uri="http://schemas.openxmlformats.org/drawingml/2006/picture">
                <pic:pic xmlns:pic="http://schemas.openxmlformats.org/drawingml/2006/picture">
                  <pic:nvPicPr>
                    <pic:cNvPr id="18904" name="Picture 18904"/>
                    <pic:cNvPicPr/>
                  </pic:nvPicPr>
                  <pic:blipFill>
                    <a:blip r:embed="rId39"/>
                    <a:stretch>
                      <a:fillRect/>
                    </a:stretch>
                  </pic:blipFill>
                  <pic:spPr>
                    <a:xfrm>
                      <a:off x="0" y="0"/>
                      <a:ext cx="1777433" cy="1457844"/>
                    </a:xfrm>
                    <a:prstGeom prst="rect">
                      <a:avLst/>
                    </a:prstGeom>
                  </pic:spPr>
                </pic:pic>
              </a:graphicData>
            </a:graphic>
          </wp:inline>
        </w:drawing>
      </w:r>
      <w:r>
        <w:t>fallecimiento del Presidente.</w:t>
      </w:r>
    </w:p>
    <w:p w:rsidR="00D66E24" w:rsidRDefault="007D7A5D">
      <w:pPr>
        <w:numPr>
          <w:ilvl w:val="0"/>
          <w:numId w:val="16"/>
        </w:numPr>
        <w:spacing w:after="164"/>
        <w:ind w:right="14"/>
      </w:pPr>
      <w:r>
        <w:rPr>
          <w:noProof/>
        </w:rPr>
        <w:drawing>
          <wp:anchor distT="0" distB="0" distL="114300" distR="114300" simplePos="0" relativeHeight="251668480" behindDoc="0" locked="0" layoutInCell="1" allowOverlap="0">
            <wp:simplePos x="0" y="0"/>
            <wp:positionH relativeFrom="page">
              <wp:posOffset>150785</wp:posOffset>
            </wp:positionH>
            <wp:positionV relativeFrom="page">
              <wp:posOffset>3902818</wp:posOffset>
            </wp:positionV>
            <wp:extent cx="22846" cy="63981"/>
            <wp:effectExtent l="0" t="0" r="0" b="0"/>
            <wp:wrapSquare wrapText="bothSides"/>
            <wp:docPr id="18760" name="Picture 18760"/>
            <wp:cNvGraphicFramePr/>
            <a:graphic xmlns:a="http://schemas.openxmlformats.org/drawingml/2006/main">
              <a:graphicData uri="http://schemas.openxmlformats.org/drawingml/2006/picture">
                <pic:pic xmlns:pic="http://schemas.openxmlformats.org/drawingml/2006/picture">
                  <pic:nvPicPr>
                    <pic:cNvPr id="18760" name="Picture 18760"/>
                    <pic:cNvPicPr/>
                  </pic:nvPicPr>
                  <pic:blipFill>
                    <a:blip r:embed="rId40"/>
                    <a:stretch>
                      <a:fillRect/>
                    </a:stretch>
                  </pic:blipFill>
                  <pic:spPr>
                    <a:xfrm>
                      <a:off x="0" y="0"/>
                      <a:ext cx="22846" cy="63981"/>
                    </a:xfrm>
                    <a:prstGeom prst="rect">
                      <a:avLst/>
                    </a:prstGeom>
                  </pic:spPr>
                </pic:pic>
              </a:graphicData>
            </a:graphic>
          </wp:anchor>
        </w:drawing>
      </w:r>
      <w:r>
        <w:t>La elección del nuevo Presidente</w:t>
      </w:r>
      <w:r>
        <w:t xml:space="preserve"> será unicadæaiL R egi$t}p de Entidades Deportivas de Canarias medrahte Iàçpresentacióñ por triplicado ejemplar original, de una 109tanciaV@trigida la Dirección General de Deportes y suscrita por quien 'represer\ legalmente al Club, acompañada de uftaucert</w:t>
      </w:r>
      <w:r>
        <w:t>ificeción Secretario con el visto bueno del Presidente al A la Asamblea General donde fue elegido el o la inscripción de estos datos no esté vigente en el Registro de Entidades Deportivas de Canarias, por no haberse comunicado la última elección cuatrianua</w:t>
      </w:r>
      <w:r>
        <w:t>l, la inscripción del nuevo presidente se realizará por el nuevo representante legal de la entidad, añadiendo con la documentación a presentar junto con la solicitud de inscripción un justificante de haber notificado, o haberlo intenÞdo, el cambio de los d</w:t>
      </w:r>
      <w:r>
        <w:t>atos inscribs a quien figurara como anterior presidente.</w:t>
      </w:r>
    </w:p>
    <w:p w:rsidR="00D66E24" w:rsidRDefault="007D7A5D">
      <w:pPr>
        <w:spacing w:after="121" w:line="259" w:lineRule="auto"/>
        <w:ind w:left="1697" w:right="1687" w:hanging="10"/>
        <w:jc w:val="center"/>
      </w:pPr>
      <w:r>
        <w:rPr>
          <w:sz w:val="20"/>
        </w:rPr>
        <w:t>Sección Tercera Junta Directiva</w:t>
      </w:r>
    </w:p>
    <w:p w:rsidR="00D66E24" w:rsidRDefault="007D7A5D">
      <w:pPr>
        <w:spacing w:after="178"/>
        <w:ind w:left="17" w:right="14"/>
      </w:pPr>
      <w:r>
        <w:t xml:space="preserve">Articulo 21 1. La Junta Directiva es el órgano de gobierno del Club. Está formada, además del </w:t>
      </w:r>
      <w:r>
        <w:rPr>
          <w:noProof/>
        </w:rPr>
        <w:drawing>
          <wp:inline distT="0" distB="0" distL="0" distR="0">
            <wp:extent cx="520893" cy="91401"/>
            <wp:effectExtent l="0" t="0" r="0" b="0"/>
            <wp:docPr id="18900" name="Picture 18900"/>
            <wp:cNvGraphicFramePr/>
            <a:graphic xmlns:a="http://schemas.openxmlformats.org/drawingml/2006/main">
              <a:graphicData uri="http://schemas.openxmlformats.org/drawingml/2006/picture">
                <pic:pic xmlns:pic="http://schemas.openxmlformats.org/drawingml/2006/picture">
                  <pic:nvPicPr>
                    <pic:cNvPr id="18900" name="Picture 18900"/>
                    <pic:cNvPicPr/>
                  </pic:nvPicPr>
                  <pic:blipFill>
                    <a:blip r:embed="rId41"/>
                    <a:stretch>
                      <a:fillRect/>
                    </a:stretch>
                  </pic:blipFill>
                  <pic:spPr>
                    <a:xfrm>
                      <a:off x="0" y="0"/>
                      <a:ext cx="520893" cy="91401"/>
                    </a:xfrm>
                    <a:prstGeom prst="rect">
                      <a:avLst/>
                    </a:prstGeom>
                  </pic:spPr>
                </pic:pic>
              </a:graphicData>
            </a:graphic>
          </wp:inline>
        </w:drawing>
      </w:r>
      <w:r>
        <w:t xml:space="preserve"> por un Vicepresidente, un SecreÞrio, un tesorero y entre I y 20 vocales</w:t>
      </w:r>
      <w:r>
        <w:t>, en su caso. Los cinco primeros cargos han de proveerse obligatoriamente.</w:t>
      </w:r>
    </w:p>
    <w:p w:rsidR="00D66E24" w:rsidRDefault="007D7A5D">
      <w:pPr>
        <w:numPr>
          <w:ilvl w:val="0"/>
          <w:numId w:val="17"/>
        </w:numPr>
        <w:spacing w:after="134" w:line="226" w:lineRule="auto"/>
        <w:ind w:right="14"/>
      </w:pPr>
      <w:r>
        <w:rPr>
          <w:sz w:val="20"/>
        </w:rPr>
        <w:t xml:space="preserve">Todos los cargos que componen la Junta Directiva serán designados y removidos libremente por el Presidente entre los socios de número y su mandato coincidirá con el de salvo lo </w:t>
      </w:r>
      <w:r>
        <w:rPr>
          <w:noProof/>
        </w:rPr>
        <w:drawing>
          <wp:inline distT="0" distB="0" distL="0" distR="0">
            <wp:extent cx="4569" cy="4570"/>
            <wp:effectExtent l="0" t="0" r="0" b="0"/>
            <wp:docPr id="18761" name="Picture 18761"/>
            <wp:cNvGraphicFramePr/>
            <a:graphic xmlns:a="http://schemas.openxmlformats.org/drawingml/2006/main">
              <a:graphicData uri="http://schemas.openxmlformats.org/drawingml/2006/picture">
                <pic:pic xmlns:pic="http://schemas.openxmlformats.org/drawingml/2006/picture">
                  <pic:nvPicPr>
                    <pic:cNvPr id="18761" name="Picture 18761"/>
                    <pic:cNvPicPr/>
                  </pic:nvPicPr>
                  <pic:blipFill>
                    <a:blip r:embed="rId42"/>
                    <a:stretch>
                      <a:fillRect/>
                    </a:stretch>
                  </pic:blipFill>
                  <pic:spPr>
                    <a:xfrm>
                      <a:off x="0" y="0"/>
                      <a:ext cx="4569" cy="4570"/>
                    </a:xfrm>
                    <a:prstGeom prst="rect">
                      <a:avLst/>
                    </a:prstGeom>
                  </pic:spPr>
                </pic:pic>
              </a:graphicData>
            </a:graphic>
          </wp:inline>
        </w:drawing>
      </w:r>
      <w:r>
        <w:rPr>
          <w:sz w:val="20"/>
        </w:rPr>
        <w:t>que se prevé en el apartado 5 de este artículo.</w:t>
      </w:r>
    </w:p>
    <w:p w:rsidR="00D66E24" w:rsidRDefault="007D7A5D">
      <w:pPr>
        <w:numPr>
          <w:ilvl w:val="0"/>
          <w:numId w:val="17"/>
        </w:numPr>
        <w:spacing w:after="142"/>
        <w:ind w:right="14"/>
      </w:pPr>
      <w:r>
        <w:t xml:space="preserve">Los cargos de presidente y demás miembros de la Junta Directiva no serán retribuidos, sin perjuicio de poder percibir indemnizaciones por desplazamientos, hospedaje y manutención, debiendo haberse ocasionado </w:t>
      </w:r>
      <w:r>
        <w:t>dichos gastos en el desempeño de sus funciones directivas.</w:t>
      </w:r>
    </w:p>
    <w:p w:rsidR="00D66E24" w:rsidRDefault="007D7A5D">
      <w:pPr>
        <w:numPr>
          <w:ilvl w:val="0"/>
          <w:numId w:val="17"/>
        </w:numPr>
        <w:spacing w:after="159" w:line="226" w:lineRule="auto"/>
        <w:ind w:right="14"/>
      </w:pPr>
      <w:r>
        <w:rPr>
          <w:sz w:val="20"/>
        </w:rPr>
        <w:t>La composición de la Junta Direcüva se comunicará al Registro de Entidades Deportivas de Canarias de acuerdo con la normativa vigente cada que vez que varíe alguno de sus componentes.</w:t>
      </w:r>
    </w:p>
    <w:p w:rsidR="00D66E24" w:rsidRDefault="007D7A5D">
      <w:pPr>
        <w:numPr>
          <w:ilvl w:val="0"/>
          <w:numId w:val="17"/>
        </w:numPr>
        <w:spacing w:after="173"/>
        <w:ind w:right="14"/>
      </w:pPr>
      <w:r>
        <w:t>Una vez final</w:t>
      </w:r>
      <w:r>
        <w:t>izado el mandato de la Junta Directiva, sus componentes pasarán a estar "en funciones" la toma de posesión del nuevo Presidente elegido tras la convocabria del proceso electoral</w:t>
      </w:r>
    </w:p>
    <w:p w:rsidR="00D66E24" w:rsidRDefault="007D7A5D">
      <w:pPr>
        <w:numPr>
          <w:ilvl w:val="0"/>
          <w:numId w:val="17"/>
        </w:numPr>
        <w:spacing w:after="174" w:line="226" w:lineRule="auto"/>
        <w:ind w:right="14"/>
      </w:pPr>
      <w:r>
        <w:rPr>
          <w:sz w:val="20"/>
        </w:rPr>
        <w:t>En caso de dimisión del Presidente, los directivos restantes se constituirán en Comisión Gestora presidida por quien ostentare la vicepresidencia de la anterior Junta Directiva. En su defecto, estará presidida por el miembro mas antiguo y si todos fuesen d</w:t>
      </w:r>
      <w:r>
        <w:rPr>
          <w:sz w:val="20"/>
        </w:rPr>
        <w:t>e igual antigüedad, por el de mayor edad.</w:t>
      </w:r>
    </w:p>
    <w:p w:rsidR="00D66E24" w:rsidRDefault="007D7A5D">
      <w:pPr>
        <w:numPr>
          <w:ilvl w:val="0"/>
          <w:numId w:val="17"/>
        </w:numPr>
        <w:spacing w:after="129" w:line="226" w:lineRule="auto"/>
        <w:ind w:right="14"/>
      </w:pPr>
      <w:r>
        <w:rPr>
          <w:sz w:val="20"/>
        </w:rPr>
        <w:t>Si se produjesen más dimisiones y los directivos que permaneciesen fuesen menos de tres, se convocará, por el directivo mas antguo y si todos fuesen de igual antigüedad, por el de mayor edad, Asamblea General Extao</w:t>
      </w:r>
      <w:r>
        <w:rPr>
          <w:sz w:val="20"/>
        </w:rPr>
        <w:t xml:space="preserve">rdinaria para la designación </w:t>
      </w:r>
      <w:r>
        <w:rPr>
          <w:noProof/>
        </w:rPr>
        <w:drawing>
          <wp:inline distT="0" distB="0" distL="0" distR="0">
            <wp:extent cx="434077" cy="82261"/>
            <wp:effectExtent l="0" t="0" r="0" b="0"/>
            <wp:docPr id="18903" name="Picture 18903"/>
            <wp:cNvGraphicFramePr/>
            <a:graphic xmlns:a="http://schemas.openxmlformats.org/drawingml/2006/main">
              <a:graphicData uri="http://schemas.openxmlformats.org/drawingml/2006/picture">
                <pic:pic xmlns:pic="http://schemas.openxmlformats.org/drawingml/2006/picture">
                  <pic:nvPicPr>
                    <pic:cNvPr id="18903" name="Picture 18903"/>
                    <pic:cNvPicPr/>
                  </pic:nvPicPr>
                  <pic:blipFill>
                    <a:blip r:embed="rId43"/>
                    <a:stretch>
                      <a:fillRect/>
                    </a:stretch>
                  </pic:blipFill>
                  <pic:spPr>
                    <a:xfrm>
                      <a:off x="0" y="0"/>
                      <a:ext cx="434077" cy="82261"/>
                    </a:xfrm>
                    <a:prstGeom prst="rect">
                      <a:avLst/>
                    </a:prstGeom>
                  </pic:spPr>
                </pic:pic>
              </a:graphicData>
            </a:graphic>
          </wp:inline>
        </w:drawing>
      </w:r>
      <w:r>
        <w:rPr>
          <w:sz w:val="20"/>
        </w:rPr>
        <w:t xml:space="preserve"> de la Comisión Gestora.</w:t>
      </w:r>
    </w:p>
    <w:p w:rsidR="00D66E24" w:rsidRDefault="007D7A5D">
      <w:pPr>
        <w:numPr>
          <w:ilvl w:val="0"/>
          <w:numId w:val="17"/>
        </w:numPr>
        <w:spacing w:after="168" w:line="226" w:lineRule="auto"/>
        <w:ind w:right="14"/>
      </w:pPr>
      <w:r>
        <w:rPr>
          <w:sz w:val="20"/>
        </w:rPr>
        <w:t>En caso de dimisión de bdos los directivos, convocará reunión de la Asamblea General Extraordinaria para designar a la Comisión Gestora el socio de número mas antiguo y, en caso de coincidencia, por el</w:t>
      </w:r>
      <w:r>
        <w:rPr>
          <w:sz w:val="20"/>
        </w:rPr>
        <w:t xml:space="preserve"> de mayor edad.</w:t>
      </w:r>
    </w:p>
    <w:p w:rsidR="00D66E24" w:rsidRDefault="007D7A5D">
      <w:pPr>
        <w:numPr>
          <w:ilvl w:val="0"/>
          <w:numId w:val="17"/>
        </w:numPr>
        <w:spacing w:after="139" w:line="226" w:lineRule="auto"/>
        <w:ind w:right="14"/>
      </w:pPr>
      <w:r>
        <w:rPr>
          <w:sz w:val="20"/>
        </w:rPr>
        <w:t>El mandato de la Comisión Gestora no podrá exceder en tiempo a seis meses, y dentro de este periodo deberá convocar elecciones a Presidente.</w:t>
      </w:r>
    </w:p>
    <w:p w:rsidR="00D66E24" w:rsidRDefault="007D7A5D">
      <w:pPr>
        <w:spacing w:after="169"/>
        <w:ind w:left="17" w:right="14"/>
      </w:pPr>
      <w:r>
        <w:t xml:space="preserve">IO.- Ningún directivo podrá abandonar sus funciones si previamente no le que otro le sucede en las </w:t>
      </w:r>
      <w:r>
        <w:t>mismas. El incumplimiento de este deber, si se acredita en el expediente disciplinario que deberá instruirse, le hará incurrir en infracción muy grave, sancionable con inhabilitación para ocupar puestos directivos, de asesoramiento o prestar servicios en e</w:t>
      </w:r>
      <w:r>
        <w:t>l club entre seis meses y ocho años.</w:t>
      </w:r>
    </w:p>
    <w:p w:rsidR="00D66E24" w:rsidRDefault="007D7A5D">
      <w:pPr>
        <w:spacing w:after="176"/>
        <w:ind w:left="370" w:right="14"/>
      </w:pPr>
      <w:r>
        <w:t>Articulo 22.- 1 . Las facultades de la Junta Directiva se extenderán, con carácter general, a todos los actos propios de las finalidades del Club, siempre que no requieran, según estos Estatutos, autorización expresa de</w:t>
      </w:r>
      <w:r>
        <w:t xml:space="preserve"> la Asamblea General.</w:t>
      </w:r>
    </w:p>
    <w:p w:rsidR="00D66E24" w:rsidRDefault="007D7A5D">
      <w:pPr>
        <w:ind w:left="370" w:right="14"/>
      </w:pPr>
      <w:r>
        <w:t>2. Son facultades particulares de la Junta Directiva:</w:t>
      </w:r>
    </w:p>
    <w:p w:rsidR="00D66E24" w:rsidRDefault="007D7A5D">
      <w:pPr>
        <w:numPr>
          <w:ilvl w:val="1"/>
          <w:numId w:val="18"/>
        </w:numPr>
        <w:ind w:right="14" w:hanging="201"/>
      </w:pPr>
      <w:r>
        <w:t>Dirigir las actividades del Club y llevar la gestión económica y administrativa del Club. acordando realizar los oportunos contratos y actos, velando por el cumplimiento de su obje</w:t>
      </w:r>
      <w:r>
        <w:t>to social.</w:t>
      </w:r>
    </w:p>
    <w:p w:rsidR="00D66E24" w:rsidRDefault="007D7A5D">
      <w:pPr>
        <w:numPr>
          <w:ilvl w:val="1"/>
          <w:numId w:val="18"/>
        </w:numPr>
        <w:spacing w:after="28" w:line="226" w:lineRule="auto"/>
        <w:ind w:right="14" w:hanging="201"/>
      </w:pPr>
      <w:r>
        <w:rPr>
          <w:sz w:val="20"/>
        </w:rPr>
        <w:t>Ejecutar los acuerdos de la Asamblea General.</w:t>
      </w:r>
    </w:p>
    <w:p w:rsidR="00D66E24" w:rsidRDefault="007D7A5D">
      <w:pPr>
        <w:numPr>
          <w:ilvl w:val="1"/>
          <w:numId w:val="18"/>
        </w:numPr>
        <w:spacing w:line="226" w:lineRule="auto"/>
        <w:ind w:right="14" w:hanging="201"/>
      </w:pPr>
      <w:r>
        <w:rPr>
          <w:sz w:val="20"/>
        </w:rPr>
        <w:t>Formular y someter a la aprobación de la Asamblea General las Cuentas Anuales.</w:t>
      </w:r>
    </w:p>
    <w:p w:rsidR="00D66E24" w:rsidRDefault="007D7A5D">
      <w:pPr>
        <w:numPr>
          <w:ilvl w:val="1"/>
          <w:numId w:val="18"/>
        </w:numPr>
        <w:spacing w:after="28" w:line="226" w:lineRule="auto"/>
        <w:ind w:right="14" w:hanging="201"/>
      </w:pPr>
      <w:r>
        <w:rPr>
          <w:sz w:val="20"/>
        </w:rPr>
        <w:t>Resolver sobre la admisión de nuevos asociados.</w:t>
      </w:r>
    </w:p>
    <w:p w:rsidR="00D66E24" w:rsidRDefault="007D7A5D">
      <w:pPr>
        <w:numPr>
          <w:ilvl w:val="1"/>
          <w:numId w:val="18"/>
        </w:numPr>
        <w:spacing w:after="28" w:line="226" w:lineRule="auto"/>
        <w:ind w:right="14" w:hanging="201"/>
      </w:pPr>
      <w:r>
        <w:rPr>
          <w:sz w:val="20"/>
        </w:rPr>
        <w:t>Nombrar delegados para las actividades del Club.</w:t>
      </w:r>
    </w:p>
    <w:p w:rsidR="00D66E24" w:rsidRDefault="007D7A5D">
      <w:pPr>
        <w:numPr>
          <w:ilvl w:val="1"/>
          <w:numId w:val="18"/>
        </w:numPr>
        <w:spacing w:line="226" w:lineRule="auto"/>
        <w:ind w:right="14" w:hanging="201"/>
      </w:pPr>
      <w:r>
        <w:rPr>
          <w:sz w:val="20"/>
        </w:rPr>
        <w:t xml:space="preserve">Crear las Comisiones o </w:t>
      </w:r>
      <w:r>
        <w:rPr>
          <w:sz w:val="20"/>
        </w:rPr>
        <w:t>Grupos de Trabajo que se considere necesarias.</w:t>
      </w:r>
    </w:p>
    <w:p w:rsidR="00D66E24" w:rsidRDefault="007D7A5D">
      <w:pPr>
        <w:numPr>
          <w:ilvl w:val="1"/>
          <w:numId w:val="18"/>
        </w:numPr>
        <w:ind w:right="14" w:hanging="201"/>
      </w:pPr>
      <w:r>
        <w:t>Nombrar las personas que hayan de dirigir las distintas comisiones o áreas de partcipación, así como organizar y fomentar todas las actividades deportvas del Club.</w:t>
      </w:r>
    </w:p>
    <w:p w:rsidR="00D66E24" w:rsidRDefault="007D7A5D">
      <w:pPr>
        <w:numPr>
          <w:ilvl w:val="1"/>
          <w:numId w:val="18"/>
        </w:numPr>
        <w:ind w:right="14" w:hanging="201"/>
      </w:pPr>
      <w:r>
        <w:t>Formular el inventario. memoria de actvidades y presupuesto anual que hayan de ser sometidos a la aprobación de la Asamblea.</w:t>
      </w:r>
    </w:p>
    <w:p w:rsidR="00D66E24" w:rsidRDefault="007D7A5D">
      <w:pPr>
        <w:numPr>
          <w:ilvl w:val="1"/>
          <w:numId w:val="18"/>
        </w:numPr>
        <w:ind w:right="14" w:hanging="201"/>
      </w:pPr>
      <w:r>
        <w:t>Proponer a la Asamblea la aprobación y reforma de los Estatutos y Reglamentos del Club.</w:t>
      </w:r>
    </w:p>
    <w:p w:rsidR="00D66E24" w:rsidRDefault="007D7A5D">
      <w:pPr>
        <w:numPr>
          <w:ilvl w:val="1"/>
          <w:numId w:val="18"/>
        </w:numPr>
        <w:spacing w:line="226" w:lineRule="auto"/>
        <w:ind w:right="14" w:hanging="201"/>
      </w:pPr>
      <w:r>
        <w:rPr>
          <w:sz w:val="20"/>
        </w:rPr>
        <w:t>Aprobar las normas para el uso de las insta</w:t>
      </w:r>
      <w:r>
        <w:rPr>
          <w:sz w:val="20"/>
        </w:rPr>
        <w:t>laciones y tarifas correspondientes.</w:t>
      </w:r>
    </w:p>
    <w:p w:rsidR="00D66E24" w:rsidRDefault="007D7A5D">
      <w:pPr>
        <w:numPr>
          <w:ilvl w:val="1"/>
          <w:numId w:val="18"/>
        </w:numPr>
        <w:ind w:right="14" w:hanging="201"/>
      </w:pPr>
      <w:r>
        <w:t>Mantener el orden y la disciplina en el Club, y velar por el comportamiento deportivo en los encuentros y competiciones en los que participe.</w:t>
      </w:r>
    </w:p>
    <w:p w:rsidR="00D66E24" w:rsidRDefault="007D7A5D">
      <w:pPr>
        <w:spacing w:after="136"/>
        <w:ind w:left="348" w:right="14"/>
      </w:pPr>
      <w:r>
        <w:t>I) Cualquier facultad que no sea de la exclusiva competencia de la Asamblea.</w:t>
      </w:r>
    </w:p>
    <w:p w:rsidR="00D66E24" w:rsidRDefault="007D7A5D">
      <w:pPr>
        <w:spacing w:after="146"/>
        <w:ind w:left="341" w:right="14"/>
      </w:pPr>
      <w:r>
        <w:t>3.- La Junta Directiva podrá designar de entre sus miembros una Comisión Permanente. Su composición no podrá ser inferior a tres miembros. En el acto de su nombramiento se acordarán las funciones que se le delegan.</w:t>
      </w:r>
    </w:p>
    <w:p w:rsidR="00D66E24" w:rsidRDefault="007D7A5D">
      <w:pPr>
        <w:spacing w:after="167"/>
        <w:ind w:left="14" w:right="14" w:firstLine="266"/>
      </w:pPr>
      <w:r>
        <w:t>4. Cuando estén "en funciones" o en calid</w:t>
      </w:r>
      <w:r>
        <w:t xml:space="preserve">ad de Comisión Gestora E los miembros de la Junta Directiva, sus competencias se limitarán </w:t>
      </w:r>
      <w:r>
        <w:t xml:space="preserve">O </w:t>
      </w:r>
      <w:r>
        <w:t>a la mera administración ordinaria del Club.</w:t>
      </w:r>
    </w:p>
    <w:p w:rsidR="00D66E24" w:rsidRDefault="007D7A5D">
      <w:pPr>
        <w:spacing w:after="172"/>
        <w:ind w:left="17" w:right="14"/>
      </w:pPr>
      <w:r>
        <w:rPr>
          <w:noProof/>
        </w:rPr>
        <w:drawing>
          <wp:inline distT="0" distB="0" distL="0" distR="0">
            <wp:extent cx="77677" cy="50271"/>
            <wp:effectExtent l="0" t="0" r="0" b="0"/>
            <wp:docPr id="25824" name="Picture 25824"/>
            <wp:cNvGraphicFramePr/>
            <a:graphic xmlns:a="http://schemas.openxmlformats.org/drawingml/2006/main">
              <a:graphicData uri="http://schemas.openxmlformats.org/drawingml/2006/picture">
                <pic:pic xmlns:pic="http://schemas.openxmlformats.org/drawingml/2006/picture">
                  <pic:nvPicPr>
                    <pic:cNvPr id="25824" name="Picture 25824"/>
                    <pic:cNvPicPr/>
                  </pic:nvPicPr>
                  <pic:blipFill>
                    <a:blip r:embed="rId44"/>
                    <a:stretch>
                      <a:fillRect/>
                    </a:stretch>
                  </pic:blipFill>
                  <pic:spPr>
                    <a:xfrm>
                      <a:off x="0" y="0"/>
                      <a:ext cx="77677" cy="50271"/>
                    </a:xfrm>
                    <a:prstGeom prst="rect">
                      <a:avLst/>
                    </a:prstGeom>
                  </pic:spPr>
                </pic:pic>
              </a:graphicData>
            </a:graphic>
          </wp:inline>
        </w:drawing>
      </w:r>
      <w:r>
        <w:t xml:space="preserve"> Artículo 23.- La Directiva se reunirá veces lo </w:t>
      </w:r>
      <w:r>
        <w:rPr>
          <w:noProof/>
        </w:rPr>
        <w:drawing>
          <wp:inline distT="0" distB="0" distL="0" distR="0">
            <wp:extent cx="100523" cy="13710"/>
            <wp:effectExtent l="0" t="0" r="0" b="0"/>
            <wp:docPr id="25825" name="Picture 25825"/>
            <wp:cNvGraphicFramePr/>
            <a:graphic xmlns:a="http://schemas.openxmlformats.org/drawingml/2006/main">
              <a:graphicData uri="http://schemas.openxmlformats.org/drawingml/2006/picture">
                <pic:pic xmlns:pic="http://schemas.openxmlformats.org/drawingml/2006/picture">
                  <pic:nvPicPr>
                    <pic:cNvPr id="25825" name="Picture 25825"/>
                    <pic:cNvPicPr/>
                  </pic:nvPicPr>
                  <pic:blipFill>
                    <a:blip r:embed="rId45"/>
                    <a:stretch>
                      <a:fillRect/>
                    </a:stretch>
                  </pic:blipFill>
                  <pic:spPr>
                    <a:xfrm>
                      <a:off x="0" y="0"/>
                      <a:ext cx="100523" cy="13710"/>
                    </a:xfrm>
                    <a:prstGeom prst="rect">
                      <a:avLst/>
                    </a:prstGeom>
                  </pic:spPr>
                </pic:pic>
              </a:graphicData>
            </a:graphic>
          </wp:inline>
        </w:drawing>
      </w:r>
      <w:r>
        <w:t xml:space="preserve"> determine su Presidente: será convocada por éste mediante </w:t>
      </w:r>
      <w:r>
        <w:t xml:space="preserve">O </w:t>
      </w:r>
      <w:r>
        <w:t>convoca</w:t>
      </w:r>
      <w:r>
        <w:t xml:space="preserve">toria, en la que constará la fecha y hora de celebración y </w:t>
      </w:r>
      <w:r>
        <w:rPr>
          <w:noProof/>
        </w:rPr>
        <w:drawing>
          <wp:inline distT="0" distB="0" distL="0" distR="0">
            <wp:extent cx="95954" cy="68550"/>
            <wp:effectExtent l="0" t="0" r="0" b="0"/>
            <wp:docPr id="25826" name="Picture 25826"/>
            <wp:cNvGraphicFramePr/>
            <a:graphic xmlns:a="http://schemas.openxmlformats.org/drawingml/2006/main">
              <a:graphicData uri="http://schemas.openxmlformats.org/drawingml/2006/picture">
                <pic:pic xmlns:pic="http://schemas.openxmlformats.org/drawingml/2006/picture">
                  <pic:nvPicPr>
                    <pic:cNvPr id="25826" name="Picture 25826"/>
                    <pic:cNvPicPr/>
                  </pic:nvPicPr>
                  <pic:blipFill>
                    <a:blip r:embed="rId46"/>
                    <a:stretch>
                      <a:fillRect/>
                    </a:stretch>
                  </pic:blipFill>
                  <pic:spPr>
                    <a:xfrm>
                      <a:off x="0" y="0"/>
                      <a:ext cx="95954" cy="68550"/>
                    </a:xfrm>
                    <a:prstGeom prst="rect">
                      <a:avLst/>
                    </a:prstGeom>
                  </pic:spPr>
                </pic:pic>
              </a:graphicData>
            </a:graphic>
          </wp:inline>
        </w:drawing>
      </w:r>
      <w:r>
        <w:t xml:space="preserve"> los asuntos a tratar, notificada como mínimo con una antelación de </w:t>
      </w:r>
      <w:r>
        <w:rPr>
          <w:noProof/>
        </w:rPr>
        <w:drawing>
          <wp:inline distT="0" distB="0" distL="0" distR="0">
            <wp:extent cx="91385" cy="36561"/>
            <wp:effectExtent l="0" t="0" r="0" b="0"/>
            <wp:docPr id="25827" name="Picture 25827"/>
            <wp:cNvGraphicFramePr/>
            <a:graphic xmlns:a="http://schemas.openxmlformats.org/drawingml/2006/main">
              <a:graphicData uri="http://schemas.openxmlformats.org/drawingml/2006/picture">
                <pic:pic xmlns:pic="http://schemas.openxmlformats.org/drawingml/2006/picture">
                  <pic:nvPicPr>
                    <pic:cNvPr id="25827" name="Picture 25827"/>
                    <pic:cNvPicPr/>
                  </pic:nvPicPr>
                  <pic:blipFill>
                    <a:blip r:embed="rId47"/>
                    <a:stretch>
                      <a:fillRect/>
                    </a:stretch>
                  </pic:blipFill>
                  <pic:spPr>
                    <a:xfrm>
                      <a:off x="0" y="0"/>
                      <a:ext cx="91385" cy="36561"/>
                    </a:xfrm>
                    <a:prstGeom prst="rect">
                      <a:avLst/>
                    </a:prstGeom>
                  </pic:spPr>
                </pic:pic>
              </a:graphicData>
            </a:graphic>
          </wp:inline>
        </w:drawing>
      </w:r>
      <w:r>
        <w:t xml:space="preserve"> dos días. También podrá ser convocada a petición de tres o más de sus miembros.</w:t>
      </w:r>
    </w:p>
    <w:p w:rsidR="00D66E24" w:rsidRDefault="007D7A5D">
      <w:pPr>
        <w:spacing w:after="143"/>
        <w:ind w:left="17" w:right="14"/>
      </w:pPr>
      <w:r>
        <w:rPr>
          <w:noProof/>
        </w:rPr>
        <w:drawing>
          <wp:inline distT="0" distB="0" distL="0" distR="0">
            <wp:extent cx="109662" cy="118821"/>
            <wp:effectExtent l="0" t="0" r="0" b="0"/>
            <wp:docPr id="65900" name="Picture 65900"/>
            <wp:cNvGraphicFramePr/>
            <a:graphic xmlns:a="http://schemas.openxmlformats.org/drawingml/2006/main">
              <a:graphicData uri="http://schemas.openxmlformats.org/drawingml/2006/picture">
                <pic:pic xmlns:pic="http://schemas.openxmlformats.org/drawingml/2006/picture">
                  <pic:nvPicPr>
                    <pic:cNvPr id="65900" name="Picture 65900"/>
                    <pic:cNvPicPr/>
                  </pic:nvPicPr>
                  <pic:blipFill>
                    <a:blip r:embed="rId48"/>
                    <a:stretch>
                      <a:fillRect/>
                    </a:stretch>
                  </pic:blipFill>
                  <pic:spPr>
                    <a:xfrm>
                      <a:off x="0" y="0"/>
                      <a:ext cx="109662" cy="118821"/>
                    </a:xfrm>
                    <a:prstGeom prst="rect">
                      <a:avLst/>
                    </a:prstGeom>
                  </pic:spPr>
                </pic:pic>
              </a:graphicData>
            </a:graphic>
          </wp:inline>
        </w:drawing>
      </w:r>
      <w:r>
        <w:t xml:space="preserve"> Artículo 24.- 1. La Junta Directiva quedará </w:t>
      </w:r>
      <w:r>
        <w:t xml:space="preserve">válidamente constituida </w:t>
      </w:r>
      <w:r>
        <w:rPr>
          <w:noProof/>
        </w:rPr>
        <w:drawing>
          <wp:inline distT="0" distB="0" distL="0" distR="0">
            <wp:extent cx="100523" cy="13710"/>
            <wp:effectExtent l="0" t="0" r="0" b="0"/>
            <wp:docPr id="65902" name="Picture 65902"/>
            <wp:cNvGraphicFramePr/>
            <a:graphic xmlns:a="http://schemas.openxmlformats.org/drawingml/2006/main">
              <a:graphicData uri="http://schemas.openxmlformats.org/drawingml/2006/picture">
                <pic:pic xmlns:pic="http://schemas.openxmlformats.org/drawingml/2006/picture">
                  <pic:nvPicPr>
                    <pic:cNvPr id="65902" name="Picture 65902"/>
                    <pic:cNvPicPr/>
                  </pic:nvPicPr>
                  <pic:blipFill>
                    <a:blip r:embed="rId49"/>
                    <a:stretch>
                      <a:fillRect/>
                    </a:stretch>
                  </pic:blipFill>
                  <pic:spPr>
                    <a:xfrm>
                      <a:off x="0" y="0"/>
                      <a:ext cx="100523" cy="13710"/>
                    </a:xfrm>
                    <a:prstGeom prst="rect">
                      <a:avLst/>
                    </a:prstGeom>
                  </pic:spPr>
                </pic:pic>
              </a:graphicData>
            </a:graphic>
          </wp:inline>
        </w:drawing>
      </w:r>
      <w:r>
        <w:t>cuando asista la mitad más uno de sus miembros y. en todo caso, el Presidente o Vicepresidente. La Junta Directiva también quedará válidamente constituida cuando estén presentes todos sus miembros. aunque no hubiese mediado convoca</w:t>
      </w:r>
      <w:r>
        <w:t xml:space="preserve">toria previa, y sea </w:t>
      </w:r>
      <w:r>
        <w:rPr>
          <w:noProof/>
        </w:rPr>
        <w:drawing>
          <wp:inline distT="0" distB="0" distL="0" distR="0">
            <wp:extent cx="4569" cy="4570"/>
            <wp:effectExtent l="0" t="0" r="0" b="0"/>
            <wp:docPr id="25840" name="Picture 25840"/>
            <wp:cNvGraphicFramePr/>
            <a:graphic xmlns:a="http://schemas.openxmlformats.org/drawingml/2006/main">
              <a:graphicData uri="http://schemas.openxmlformats.org/drawingml/2006/picture">
                <pic:pic xmlns:pic="http://schemas.openxmlformats.org/drawingml/2006/picture">
                  <pic:nvPicPr>
                    <pic:cNvPr id="25840" name="Picture 25840"/>
                    <pic:cNvPicPr/>
                  </pic:nvPicPr>
                  <pic:blipFill>
                    <a:blip r:embed="rId50"/>
                    <a:stretch>
                      <a:fillRect/>
                    </a:stretch>
                  </pic:blipFill>
                  <pic:spPr>
                    <a:xfrm>
                      <a:off x="0" y="0"/>
                      <a:ext cx="4569" cy="4570"/>
                    </a:xfrm>
                    <a:prstGeom prst="rect">
                      <a:avLst/>
                    </a:prstGeom>
                  </pic:spPr>
                </pic:pic>
              </a:graphicData>
            </a:graphic>
          </wp:inline>
        </w:drawing>
      </w:r>
      <w:r>
        <w:t>acordado por todos su celebración y el orden del día.</w:t>
      </w:r>
    </w:p>
    <w:p w:rsidR="00D66E24" w:rsidRDefault="007D7A5D">
      <w:pPr>
        <w:spacing w:after="164"/>
        <w:ind w:left="320" w:right="14"/>
      </w:pPr>
      <w:r>
        <w:t>2. Para que sus acuerdos sean válidos deberán ser tomados por mayoría de sus miembros presentes, decidiendo en caso de empate el voto del Presidente o de quien haga sus veces.</w:t>
      </w:r>
    </w:p>
    <w:p w:rsidR="00D66E24" w:rsidRDefault="007D7A5D">
      <w:pPr>
        <w:spacing w:after="191"/>
        <w:ind w:left="320" w:right="14"/>
      </w:pPr>
      <w:r>
        <w:t>Artíc</w:t>
      </w:r>
      <w:r>
        <w:t>ulo 25.- El Vicepresidente sustituirá al Presidente en los casos de enfermedad o ausencia de éste.</w:t>
      </w:r>
    </w:p>
    <w:p w:rsidR="00D66E24" w:rsidRDefault="007D7A5D">
      <w:pPr>
        <w:ind w:left="312" w:right="14"/>
      </w:pPr>
      <w:r>
        <w:t xml:space="preserve">Artículo 26.- El </w:t>
      </w:r>
      <w:r>
        <w:rPr>
          <w:noProof/>
        </w:rPr>
        <w:drawing>
          <wp:inline distT="0" distB="0" distL="0" distR="0">
            <wp:extent cx="470631" cy="77691"/>
            <wp:effectExtent l="0" t="0" r="0" b="0"/>
            <wp:docPr id="25991" name="Picture 25991"/>
            <wp:cNvGraphicFramePr/>
            <a:graphic xmlns:a="http://schemas.openxmlformats.org/drawingml/2006/main">
              <a:graphicData uri="http://schemas.openxmlformats.org/drawingml/2006/picture">
                <pic:pic xmlns:pic="http://schemas.openxmlformats.org/drawingml/2006/picture">
                  <pic:nvPicPr>
                    <pic:cNvPr id="25991" name="Picture 25991"/>
                    <pic:cNvPicPr/>
                  </pic:nvPicPr>
                  <pic:blipFill>
                    <a:blip r:embed="rId51"/>
                    <a:stretch>
                      <a:fillRect/>
                    </a:stretch>
                  </pic:blipFill>
                  <pic:spPr>
                    <a:xfrm>
                      <a:off x="0" y="0"/>
                      <a:ext cx="470631" cy="77691"/>
                    </a:xfrm>
                    <a:prstGeom prst="rect">
                      <a:avLst/>
                    </a:prstGeom>
                  </pic:spPr>
                </pic:pic>
              </a:graphicData>
            </a:graphic>
          </wp:inline>
        </w:drawing>
      </w:r>
      <w:r>
        <w:t xml:space="preserve"> tendrá a cargo la dirección de los trabajos administrativos del Club, expedirá certificaciones, llevará los libros del Club estatutariamen</w:t>
      </w:r>
      <w:r>
        <w:t>te establecidos y el fichero de socios, y custodiará la documentación de la entidad, haciendo que se cursen las comunicaciones sobre designación de Juntas Directivas y demás acuerdos sociales inscribibles a los Registros</w:t>
      </w:r>
    </w:p>
    <w:p w:rsidR="00D66E24" w:rsidRDefault="007D7A5D">
      <w:pPr>
        <w:spacing w:after="0" w:line="259" w:lineRule="auto"/>
        <w:ind w:left="137" w:firstLine="0"/>
        <w:jc w:val="left"/>
      </w:pPr>
      <w:r>
        <w:rPr>
          <w:noProof/>
        </w:rPr>
        <w:drawing>
          <wp:inline distT="0" distB="0" distL="0" distR="0">
            <wp:extent cx="1558109" cy="1339023"/>
            <wp:effectExtent l="0" t="0" r="0" b="0"/>
            <wp:docPr id="25992" name="Picture 25992"/>
            <wp:cNvGraphicFramePr/>
            <a:graphic xmlns:a="http://schemas.openxmlformats.org/drawingml/2006/main">
              <a:graphicData uri="http://schemas.openxmlformats.org/drawingml/2006/picture">
                <pic:pic xmlns:pic="http://schemas.openxmlformats.org/drawingml/2006/picture">
                  <pic:nvPicPr>
                    <pic:cNvPr id="25992" name="Picture 25992"/>
                    <pic:cNvPicPr/>
                  </pic:nvPicPr>
                  <pic:blipFill>
                    <a:blip r:embed="rId52"/>
                    <a:stretch>
                      <a:fillRect/>
                    </a:stretch>
                  </pic:blipFill>
                  <pic:spPr>
                    <a:xfrm>
                      <a:off x="0" y="0"/>
                      <a:ext cx="1558109" cy="1339023"/>
                    </a:xfrm>
                    <a:prstGeom prst="rect">
                      <a:avLst/>
                    </a:prstGeom>
                  </pic:spPr>
                </pic:pic>
              </a:graphicData>
            </a:graphic>
          </wp:inline>
        </w:drawing>
      </w:r>
    </w:p>
    <w:p w:rsidR="00D66E24" w:rsidRDefault="007D7A5D">
      <w:pPr>
        <w:spacing w:after="157"/>
        <w:ind w:left="17" w:right="14"/>
      </w:pPr>
      <w:r>
        <w:rPr>
          <w:noProof/>
        </w:rPr>
        <w:drawing>
          <wp:anchor distT="0" distB="0" distL="114300" distR="114300" simplePos="0" relativeHeight="251669504" behindDoc="0" locked="0" layoutInCell="1" allowOverlap="0">
            <wp:simplePos x="0" y="0"/>
            <wp:positionH relativeFrom="page">
              <wp:posOffset>150785</wp:posOffset>
            </wp:positionH>
            <wp:positionV relativeFrom="page">
              <wp:posOffset>3893679</wp:posOffset>
            </wp:positionV>
            <wp:extent cx="27415" cy="73121"/>
            <wp:effectExtent l="0" t="0" r="0" b="0"/>
            <wp:wrapSquare wrapText="bothSides"/>
            <wp:docPr id="25823" name="Picture 25823"/>
            <wp:cNvGraphicFramePr/>
            <a:graphic xmlns:a="http://schemas.openxmlformats.org/drawingml/2006/main">
              <a:graphicData uri="http://schemas.openxmlformats.org/drawingml/2006/picture">
                <pic:pic xmlns:pic="http://schemas.openxmlformats.org/drawingml/2006/picture">
                  <pic:nvPicPr>
                    <pic:cNvPr id="25823" name="Picture 25823"/>
                    <pic:cNvPicPr/>
                  </pic:nvPicPr>
                  <pic:blipFill>
                    <a:blip r:embed="rId53"/>
                    <a:stretch>
                      <a:fillRect/>
                    </a:stretch>
                  </pic:blipFill>
                  <pic:spPr>
                    <a:xfrm>
                      <a:off x="0" y="0"/>
                      <a:ext cx="27415" cy="73121"/>
                    </a:xfrm>
                    <a:prstGeom prst="rect">
                      <a:avLst/>
                    </a:prstGeom>
                  </pic:spPr>
                </pic:pic>
              </a:graphicData>
            </a:graphic>
          </wp:anchor>
        </w:drawing>
      </w:r>
      <w:r>
        <w:t>correspondientes, así como el cumplimiento d yas Obligaciones documentales en los términos que legalmenÞucorréspondan y redactará cuantos documentos afecten a la marcha adffiihi$trativa del Club.</w:t>
      </w:r>
    </w:p>
    <w:p w:rsidR="00D66E24" w:rsidRDefault="007D7A5D">
      <w:pPr>
        <w:spacing w:after="140"/>
        <w:ind w:left="17" w:right="14"/>
      </w:pPr>
      <w:r>
        <w:t>Artículo 27.- El Tesorero es el recaudador y jtario_ dB fond</w:t>
      </w:r>
      <w:r>
        <w:t>os del Club, llevará los libros de recibos, autorizará los pagos y efectuará los mismos con la firma mancomunada del Durante el primer trimestre del año, formulará las anuales, que pondrá en conocimiento de todos los socios.</w:t>
      </w:r>
    </w:p>
    <w:p w:rsidR="00D66E24" w:rsidRDefault="007D7A5D">
      <w:pPr>
        <w:spacing w:after="172" w:line="226" w:lineRule="auto"/>
        <w:ind w:left="31" w:right="14"/>
      </w:pPr>
      <w:r>
        <w:rPr>
          <w:sz w:val="20"/>
        </w:rPr>
        <w:t xml:space="preserve">Artículo 28.- Los Vocales tendrán las obligaciones propias de su cargo como miembros de la Junta Directiva, así como las que nazcan de las delegaciones o comisiones de trabajo que la propia </w:t>
      </w:r>
      <w:r>
        <w:rPr>
          <w:noProof/>
        </w:rPr>
        <w:drawing>
          <wp:inline distT="0" distB="0" distL="0" distR="0">
            <wp:extent cx="251308" cy="77691"/>
            <wp:effectExtent l="0" t="0" r="0" b="0"/>
            <wp:docPr id="65906" name="Picture 65906"/>
            <wp:cNvGraphicFramePr/>
            <a:graphic xmlns:a="http://schemas.openxmlformats.org/drawingml/2006/main">
              <a:graphicData uri="http://schemas.openxmlformats.org/drawingml/2006/picture">
                <pic:pic xmlns:pic="http://schemas.openxmlformats.org/drawingml/2006/picture">
                  <pic:nvPicPr>
                    <pic:cNvPr id="65906" name="Picture 65906"/>
                    <pic:cNvPicPr/>
                  </pic:nvPicPr>
                  <pic:blipFill>
                    <a:blip r:embed="rId54"/>
                    <a:stretch>
                      <a:fillRect/>
                    </a:stretch>
                  </pic:blipFill>
                  <pic:spPr>
                    <a:xfrm>
                      <a:off x="0" y="0"/>
                      <a:ext cx="251308" cy="77691"/>
                    </a:xfrm>
                    <a:prstGeom prst="rect">
                      <a:avLst/>
                    </a:prstGeom>
                  </pic:spPr>
                </pic:pic>
              </a:graphicData>
            </a:graphic>
          </wp:inline>
        </w:drawing>
      </w:r>
      <w:r>
        <w:rPr>
          <w:sz w:val="20"/>
        </w:rPr>
        <w:t>les encomiende.</w:t>
      </w:r>
    </w:p>
    <w:p w:rsidR="00D66E24" w:rsidRDefault="007D7A5D">
      <w:pPr>
        <w:spacing w:after="164"/>
        <w:ind w:left="17" w:right="14"/>
      </w:pPr>
      <w:r>
        <w:t xml:space="preserve">Arüculo 29.- Las </w:t>
      </w:r>
      <w:r>
        <w:rPr>
          <w:noProof/>
        </w:rPr>
        <w:drawing>
          <wp:inline distT="0" distB="0" distL="0" distR="0">
            <wp:extent cx="429508" cy="77691"/>
            <wp:effectExtent l="0" t="0" r="0" b="0"/>
            <wp:docPr id="25987" name="Picture 25987"/>
            <wp:cNvGraphicFramePr/>
            <a:graphic xmlns:a="http://schemas.openxmlformats.org/drawingml/2006/main">
              <a:graphicData uri="http://schemas.openxmlformats.org/drawingml/2006/picture">
                <pic:pic xmlns:pic="http://schemas.openxmlformats.org/drawingml/2006/picture">
                  <pic:nvPicPr>
                    <pic:cNvPr id="25987" name="Picture 25987"/>
                    <pic:cNvPicPr/>
                  </pic:nvPicPr>
                  <pic:blipFill>
                    <a:blip r:embed="rId55"/>
                    <a:stretch>
                      <a:fillRect/>
                    </a:stretch>
                  </pic:blipFill>
                  <pic:spPr>
                    <a:xfrm>
                      <a:off x="0" y="0"/>
                      <a:ext cx="429508" cy="77691"/>
                    </a:xfrm>
                    <a:prstGeom prst="rect">
                      <a:avLst/>
                    </a:prstGeom>
                  </pic:spPr>
                </pic:pic>
              </a:graphicData>
            </a:graphic>
          </wp:inline>
        </w:drawing>
      </w:r>
      <w:r>
        <w:t xml:space="preserve"> que se pudieran producir duran</w:t>
      </w:r>
      <w:r>
        <w:t>te el mandato de cualquiera de los miembros de la Junta Directiva serán cubiertas por el Presidente mediante libre nombramiento entre los socios de número del club.</w:t>
      </w:r>
    </w:p>
    <w:p w:rsidR="00D66E24" w:rsidRDefault="007D7A5D">
      <w:pPr>
        <w:spacing w:after="149" w:line="226" w:lineRule="auto"/>
        <w:ind w:left="31" w:right="14"/>
      </w:pPr>
      <w:r>
        <w:rPr>
          <w:sz w:val="20"/>
        </w:rPr>
        <w:t>Artículo 30.- Previo acuerdo de la Asamblea General, la Junta Directiva podrá acordar la co</w:t>
      </w:r>
      <w:r>
        <w:rPr>
          <w:sz w:val="20"/>
        </w:rPr>
        <w:t>nfratación de un gerente que ejerza de forma ejecutva la jefatura del personal y la administración del Club. En este caso, el Tesorero podrá delegar funciones en el Gerente.</w:t>
      </w:r>
    </w:p>
    <w:p w:rsidR="00D66E24" w:rsidRDefault="007D7A5D">
      <w:pPr>
        <w:spacing w:after="3" w:line="259" w:lineRule="auto"/>
        <w:ind w:left="269" w:right="266" w:hanging="10"/>
        <w:jc w:val="center"/>
      </w:pPr>
      <w:r>
        <w:rPr>
          <w:sz w:val="22"/>
        </w:rPr>
        <w:t>Sección Cuarta</w:t>
      </w:r>
    </w:p>
    <w:p w:rsidR="00D66E24" w:rsidRDefault="007D7A5D">
      <w:pPr>
        <w:spacing w:after="64" w:line="259" w:lineRule="auto"/>
        <w:ind w:left="132" w:right="115" w:hanging="10"/>
        <w:jc w:val="center"/>
      </w:pPr>
      <w:r>
        <w:rPr>
          <w:sz w:val="20"/>
        </w:rPr>
        <w:t>Régimen electoral y moción de censura</w:t>
      </w:r>
    </w:p>
    <w:p w:rsidR="00D66E24" w:rsidRDefault="007D7A5D">
      <w:pPr>
        <w:spacing w:after="169" w:line="226" w:lineRule="auto"/>
        <w:ind w:left="31" w:right="14"/>
      </w:pPr>
      <w:r>
        <w:rPr>
          <w:sz w:val="20"/>
        </w:rPr>
        <w:t xml:space="preserve">Artículo 31.- La realización </w:t>
      </w:r>
      <w:r>
        <w:rPr>
          <w:sz w:val="20"/>
        </w:rPr>
        <w:t>del proceso electoral en las elecciones a la Presidencia del Club se efectuará de acuerdo con las siguientes normas:</w:t>
      </w:r>
    </w:p>
    <w:p w:rsidR="00D66E24" w:rsidRDefault="007D7A5D">
      <w:pPr>
        <w:spacing w:after="167" w:line="226" w:lineRule="auto"/>
        <w:ind w:left="31" w:right="14"/>
      </w:pPr>
      <w:r>
        <w:rPr>
          <w:sz w:val="20"/>
        </w:rPr>
        <w:t>I . Podrán ser candidatos a la Presidencia los socios de número del Club mayores de edad con una antigüedad de al menos seis meses, siempre</w:t>
      </w:r>
      <w:r>
        <w:rPr>
          <w:sz w:val="20"/>
        </w:rPr>
        <w:t xml:space="preserve"> que estén al corriente de todas las obligaciones con el Club y no se encuentren </w:t>
      </w:r>
      <w:r>
        <w:rPr>
          <w:noProof/>
        </w:rPr>
        <w:drawing>
          <wp:inline distT="0" distB="0" distL="0" distR="0">
            <wp:extent cx="470631" cy="82261"/>
            <wp:effectExtent l="0" t="0" r="0" b="0"/>
            <wp:docPr id="25988" name="Picture 25988"/>
            <wp:cNvGraphicFramePr/>
            <a:graphic xmlns:a="http://schemas.openxmlformats.org/drawingml/2006/main">
              <a:graphicData uri="http://schemas.openxmlformats.org/drawingml/2006/picture">
                <pic:pic xmlns:pic="http://schemas.openxmlformats.org/drawingml/2006/picture">
                  <pic:nvPicPr>
                    <pic:cNvPr id="25988" name="Picture 25988"/>
                    <pic:cNvPicPr/>
                  </pic:nvPicPr>
                  <pic:blipFill>
                    <a:blip r:embed="rId56"/>
                    <a:stretch>
                      <a:fillRect/>
                    </a:stretch>
                  </pic:blipFill>
                  <pic:spPr>
                    <a:xfrm>
                      <a:off x="0" y="0"/>
                      <a:ext cx="470631" cy="82261"/>
                    </a:xfrm>
                    <a:prstGeom prst="rect">
                      <a:avLst/>
                    </a:prstGeom>
                  </pic:spPr>
                </pic:pic>
              </a:graphicData>
            </a:graphic>
          </wp:inline>
        </w:drawing>
      </w:r>
      <w:r>
        <w:rPr>
          <w:sz w:val="20"/>
        </w:rPr>
        <w:t xml:space="preserve"> por prohibición o incapacidad legal o estatutaria, o sujetos a sanción disciplinaria o penal.</w:t>
      </w:r>
    </w:p>
    <w:p w:rsidR="00D66E24" w:rsidRDefault="007D7A5D">
      <w:pPr>
        <w:numPr>
          <w:ilvl w:val="0"/>
          <w:numId w:val="19"/>
        </w:numPr>
        <w:spacing w:after="171" w:line="226" w:lineRule="auto"/>
        <w:ind w:right="14"/>
      </w:pPr>
      <w:r>
        <w:rPr>
          <w:sz w:val="20"/>
        </w:rPr>
        <w:t>Serán electores en las elecciones a la Presidencia del Club todos los socios de número de club, no sujetos a sanción disciplinaria de inhabilitación y que estén al corriente de las cuotas sociales.</w:t>
      </w:r>
    </w:p>
    <w:p w:rsidR="00D66E24" w:rsidRDefault="007D7A5D">
      <w:pPr>
        <w:numPr>
          <w:ilvl w:val="0"/>
          <w:numId w:val="19"/>
        </w:numPr>
        <w:spacing w:line="226" w:lineRule="auto"/>
        <w:ind w:right="14"/>
      </w:pPr>
      <w:r>
        <w:rPr>
          <w:sz w:val="20"/>
        </w:rPr>
        <w:t xml:space="preserve">El </w:t>
      </w:r>
      <w:r>
        <w:rPr>
          <w:noProof/>
        </w:rPr>
        <w:drawing>
          <wp:inline distT="0" distB="0" distL="0" distR="0">
            <wp:extent cx="530031" cy="95971"/>
            <wp:effectExtent l="0" t="0" r="0" b="0"/>
            <wp:docPr id="25989" name="Picture 25989"/>
            <wp:cNvGraphicFramePr/>
            <a:graphic xmlns:a="http://schemas.openxmlformats.org/drawingml/2006/main">
              <a:graphicData uri="http://schemas.openxmlformats.org/drawingml/2006/picture">
                <pic:pic xmlns:pic="http://schemas.openxmlformats.org/drawingml/2006/picture">
                  <pic:nvPicPr>
                    <pic:cNvPr id="25989" name="Picture 25989"/>
                    <pic:cNvPicPr/>
                  </pic:nvPicPr>
                  <pic:blipFill>
                    <a:blip r:embed="rId57"/>
                    <a:stretch>
                      <a:fillRect/>
                    </a:stretch>
                  </pic:blipFill>
                  <pic:spPr>
                    <a:xfrm>
                      <a:off x="0" y="0"/>
                      <a:ext cx="530031" cy="95971"/>
                    </a:xfrm>
                    <a:prstGeom prst="rect">
                      <a:avLst/>
                    </a:prstGeom>
                  </pic:spPr>
                </pic:pic>
              </a:graphicData>
            </a:graphic>
          </wp:inline>
        </w:drawing>
      </w:r>
      <w:r>
        <w:rPr>
          <w:sz w:val="20"/>
        </w:rPr>
        <w:t xml:space="preserve"> previo acuerdo de la Directva, convocará elecciones a</w:t>
      </w:r>
      <w:r>
        <w:rPr>
          <w:sz w:val="20"/>
        </w:rPr>
        <w:t xml:space="preserve"> la Presidencia, convocando además reunión de Asamblea General Extraordinaria para la aprobación de las</w:t>
      </w:r>
    </w:p>
    <w:p w:rsidR="00D66E24" w:rsidRDefault="007D7A5D">
      <w:pPr>
        <w:ind w:left="17" w:right="14"/>
      </w:pPr>
      <w:r>
        <w:t xml:space="preserve">Normas o Reglamento y el Calendario Electoral y la elección de la </w:t>
      </w:r>
      <w:r>
        <w:rPr>
          <w:noProof/>
        </w:rPr>
        <w:drawing>
          <wp:inline distT="0" distB="0" distL="0" distR="0">
            <wp:extent cx="251308" cy="82261"/>
            <wp:effectExtent l="0" t="0" r="0" b="0"/>
            <wp:docPr id="65908" name="Picture 65908"/>
            <wp:cNvGraphicFramePr/>
            <a:graphic xmlns:a="http://schemas.openxmlformats.org/drawingml/2006/main">
              <a:graphicData uri="http://schemas.openxmlformats.org/drawingml/2006/picture">
                <pic:pic xmlns:pic="http://schemas.openxmlformats.org/drawingml/2006/picture">
                  <pic:nvPicPr>
                    <pic:cNvPr id="65908" name="Picture 65908"/>
                    <pic:cNvPicPr/>
                  </pic:nvPicPr>
                  <pic:blipFill>
                    <a:blip r:embed="rId58"/>
                    <a:stretch>
                      <a:fillRect/>
                    </a:stretch>
                  </pic:blipFill>
                  <pic:spPr>
                    <a:xfrm>
                      <a:off x="0" y="0"/>
                      <a:ext cx="251308" cy="82261"/>
                    </a:xfrm>
                    <a:prstGeom prst="rect">
                      <a:avLst/>
                    </a:prstGeom>
                  </pic:spPr>
                </pic:pic>
              </a:graphicData>
            </a:graphic>
          </wp:inline>
        </w:drawing>
      </w:r>
      <w:r>
        <w:t xml:space="preserve">Elecbral. A partir de la convocatoria el </w:t>
      </w:r>
      <w:r>
        <w:rPr>
          <w:noProof/>
          <w:sz w:val="22"/>
        </w:rPr>
        <mc:AlternateContent>
          <mc:Choice Requires="wpg">
            <w:drawing>
              <wp:inline distT="0" distB="0" distL="0" distR="0">
                <wp:extent cx="986956" cy="107396"/>
                <wp:effectExtent l="0" t="0" r="0" b="0"/>
                <wp:docPr id="62448" name="Group 62448"/>
                <wp:cNvGraphicFramePr/>
                <a:graphic xmlns:a="http://schemas.openxmlformats.org/drawingml/2006/main">
                  <a:graphicData uri="http://schemas.microsoft.com/office/word/2010/wordprocessingGroup">
                    <wpg:wgp>
                      <wpg:cNvGrpSpPr/>
                      <wpg:grpSpPr>
                        <a:xfrm>
                          <a:off x="0" y="0"/>
                          <a:ext cx="986956" cy="107396"/>
                          <a:chOff x="0" y="0"/>
                          <a:chExt cx="986956" cy="107396"/>
                        </a:xfrm>
                      </wpg:grpSpPr>
                      <pic:pic xmlns:pic="http://schemas.openxmlformats.org/drawingml/2006/picture">
                        <pic:nvPicPr>
                          <pic:cNvPr id="65910" name="Picture 65910"/>
                          <pic:cNvPicPr/>
                        </pic:nvPicPr>
                        <pic:blipFill>
                          <a:blip r:embed="rId59"/>
                          <a:stretch>
                            <a:fillRect/>
                          </a:stretch>
                        </pic:blipFill>
                        <pic:spPr>
                          <a:xfrm>
                            <a:off x="0" y="2285"/>
                            <a:ext cx="986956" cy="86830"/>
                          </a:xfrm>
                          <a:prstGeom prst="rect">
                            <a:avLst/>
                          </a:prstGeom>
                        </pic:spPr>
                      </pic:pic>
                      <wps:wsp>
                        <wps:cNvPr id="21241" name="Rectangle 21241"/>
                        <wps:cNvSpPr/>
                        <wps:spPr>
                          <a:xfrm>
                            <a:off x="539171" y="6855"/>
                            <a:ext cx="115464" cy="133720"/>
                          </a:xfrm>
                          <a:prstGeom prst="rect">
                            <a:avLst/>
                          </a:prstGeom>
                          <a:ln>
                            <a:noFill/>
                          </a:ln>
                        </wps:spPr>
                        <wps:txbx>
                          <w:txbxContent>
                            <w:p w:rsidR="00D66E24" w:rsidRDefault="007D7A5D">
                              <w:pPr>
                                <w:spacing w:after="160" w:line="259" w:lineRule="auto"/>
                                <w:ind w:left="0" w:firstLine="0"/>
                                <w:jc w:val="left"/>
                              </w:pPr>
                              <w:r>
                                <w:rPr>
                                  <w:sz w:val="20"/>
                                </w:rPr>
                                <w:t xml:space="preserve">y </w:t>
                              </w:r>
                            </w:p>
                          </w:txbxContent>
                        </wps:txbx>
                        <wps:bodyPr horzOverflow="overflow" vert="horz" lIns="0" tIns="0" rIns="0" bIns="0" rtlCol="0">
                          <a:noAutofit/>
                        </wps:bodyPr>
                      </wps:wsp>
                    </wpg:wgp>
                  </a:graphicData>
                </a:graphic>
              </wp:inline>
            </w:drawing>
          </mc:Choice>
          <mc:Fallback xmlns:a="http://schemas.openxmlformats.org/drawingml/2006/main">
            <w:pict>
              <v:group id="Group 62448" style="width:77.713pt;height:8.45636pt;mso-position-horizontal-relative:char;mso-position-vertical-relative:line" coordsize="9869,1073">
                <v:shape id="Picture 65910" style="position:absolute;width:9869;height:868;left:0;top:22;" filled="f">
                  <v:imagedata r:id="rId60"/>
                </v:shape>
                <v:rect id="Rectangle 21241" style="position:absolute;width:1154;height:1337;left:5391;top:68;" filled="f" stroked="f">
                  <v:textbox inset="0,0,0,0">
                    <w:txbxContent>
                      <w:p>
                        <w:pPr>
                          <w:spacing w:before="0" w:after="160" w:line="259" w:lineRule="auto"/>
                          <w:ind w:left="0" w:firstLine="0"/>
                          <w:jc w:val="left"/>
                        </w:pPr>
                        <w:r>
                          <w:rPr>
                            <w:sz w:val="20"/>
                          </w:rPr>
                          <w:t xml:space="preserve">y </w:t>
                        </w:r>
                      </w:p>
                    </w:txbxContent>
                  </v:textbox>
                </v:rect>
              </v:group>
            </w:pict>
          </mc:Fallback>
        </mc:AlternateContent>
      </w:r>
    </w:p>
    <w:p w:rsidR="00D66E24" w:rsidRDefault="007D7A5D">
      <w:pPr>
        <w:spacing w:after="156" w:line="226" w:lineRule="auto"/>
        <w:ind w:left="31" w:right="14"/>
      </w:pPr>
      <w:r>
        <w:rPr>
          <w:sz w:val="20"/>
        </w:rPr>
        <w:t>Directiva pasan a "en funciones", man</w:t>
      </w:r>
      <w:r>
        <w:rPr>
          <w:sz w:val="20"/>
        </w:rPr>
        <w:t>teniéndose en sus cargos hasta la brna de posesión del nuevo Presidente.</w:t>
      </w:r>
    </w:p>
    <w:p w:rsidR="00D66E24" w:rsidRDefault="007D7A5D">
      <w:pPr>
        <w:numPr>
          <w:ilvl w:val="0"/>
          <w:numId w:val="19"/>
        </w:numPr>
        <w:ind w:right="14"/>
      </w:pPr>
      <w:r>
        <w:t>El calendario electoral habrá de contener las siguientes fases y no superar los 45 días natrales:</w:t>
      </w:r>
    </w:p>
    <w:p w:rsidR="00D66E24" w:rsidRDefault="007D7A5D">
      <w:pPr>
        <w:numPr>
          <w:ilvl w:val="0"/>
          <w:numId w:val="20"/>
        </w:numPr>
        <w:spacing w:after="104" w:line="226" w:lineRule="auto"/>
        <w:ind w:right="14" w:hanging="194"/>
      </w:pPr>
      <w:r>
        <w:rPr>
          <w:sz w:val="20"/>
        </w:rPr>
        <w:t xml:space="preserve">Publicación del Censo incluyendo bdos los socios de número en los términos previstos </w:t>
      </w:r>
      <w:r>
        <w:rPr>
          <w:sz w:val="20"/>
        </w:rPr>
        <w:t>en el apartado 2 de este artículo.</w:t>
      </w:r>
    </w:p>
    <w:p w:rsidR="00D66E24" w:rsidRDefault="007D7A5D">
      <w:pPr>
        <w:numPr>
          <w:ilvl w:val="0"/>
          <w:numId w:val="20"/>
        </w:numPr>
        <w:ind w:right="14" w:hanging="194"/>
      </w:pPr>
      <w:r>
        <w:t>Presentación y admisión de candidaturas, plazo de impugnación y admisión definitiva de candidaturas.</w:t>
      </w:r>
    </w:p>
    <w:p w:rsidR="00D66E24" w:rsidRDefault="007D7A5D">
      <w:pPr>
        <w:numPr>
          <w:ilvl w:val="0"/>
          <w:numId w:val="20"/>
        </w:numPr>
        <w:spacing w:after="28" w:line="226" w:lineRule="auto"/>
        <w:ind w:right="14" w:hanging="194"/>
      </w:pPr>
      <w:r>
        <w:rPr>
          <w:sz w:val="20"/>
        </w:rPr>
        <w:t>Reunión de la Asamblea y elección del Presidente.</w:t>
      </w:r>
    </w:p>
    <w:p w:rsidR="00D66E24" w:rsidRDefault="007D7A5D">
      <w:pPr>
        <w:numPr>
          <w:ilvl w:val="0"/>
          <w:numId w:val="20"/>
        </w:numPr>
        <w:ind w:right="14" w:hanging="194"/>
      </w:pPr>
      <w:r>
        <w:t xml:space="preserve">Proclamación provisional de Presidente electo, plazo de impugnación y </w:t>
      </w:r>
      <w:r>
        <w:t>proclamación definitiva de Presidente electo.</w:t>
      </w:r>
    </w:p>
    <w:p w:rsidR="00D66E24" w:rsidRDefault="007D7A5D">
      <w:pPr>
        <w:numPr>
          <w:ilvl w:val="0"/>
          <w:numId w:val="20"/>
        </w:numPr>
        <w:spacing w:after="131"/>
        <w:ind w:right="14" w:hanging="194"/>
      </w:pPr>
      <w:r>
        <w:t>Toma de posesión del Presidente electo.</w:t>
      </w:r>
    </w:p>
    <w:p w:rsidR="00D66E24" w:rsidRDefault="007D7A5D">
      <w:pPr>
        <w:numPr>
          <w:ilvl w:val="0"/>
          <w:numId w:val="21"/>
        </w:numPr>
        <w:spacing w:after="182"/>
        <w:ind w:left="356" w:right="14"/>
      </w:pPr>
      <w:r>
        <w:t xml:space="preserve">La JunÞ Elecbral está compuesta por tres socios de número como titulares y otros tres como suplentes, elegidos por sorteo entre los presentes en la Asamblea General Extraordinaria, siendo Presidente de la Electoral el más antiguo como socio, secretario el </w:t>
      </w:r>
      <w:r>
        <w:t>más nuevo y el otro será designado como vocal. En caso de que un miembro titular se fuese a presentar como candidato, será sustituido por el suplente más antiguo como socio. Corresponde a la Junta Electoral organizar las elecciones, actuar como mesa electo</w:t>
      </w:r>
      <w:r>
        <w:t>ral en las votaciones y resolver las impugnaciones, siendo impugnables sus acuerdos ante la jurisdicción competente.</w:t>
      </w:r>
    </w:p>
    <w:p w:rsidR="00D66E24" w:rsidRDefault="007D7A5D">
      <w:pPr>
        <w:numPr>
          <w:ilvl w:val="0"/>
          <w:numId w:val="21"/>
        </w:numPr>
        <w:spacing w:after="186"/>
        <w:ind w:left="356" w:right="14"/>
      </w:pPr>
      <w:r>
        <w:t>En caso de no admitirse ninguna candidatura válida en el plazo establecido, se abrirá nuevamente un plazo para presentar candidaturas.</w:t>
      </w:r>
    </w:p>
    <w:p w:rsidR="00D66E24" w:rsidRDefault="007D7A5D">
      <w:pPr>
        <w:numPr>
          <w:ilvl w:val="0"/>
          <w:numId w:val="21"/>
        </w:numPr>
        <w:spacing w:after="194"/>
        <w:ind w:left="356" w:right="14"/>
      </w:pPr>
      <w:r>
        <w:t>En c</w:t>
      </w:r>
      <w:r>
        <w:t>aso de admitirse una sola candidatura válida, la Junta Electoral lo proclamará como Presidente electo, posesión de inmediato, finalizando el proceso electoral sin necesidad de celebración de votaciones.</w:t>
      </w:r>
    </w:p>
    <w:p w:rsidR="00D66E24" w:rsidRDefault="007D7A5D">
      <w:pPr>
        <w:numPr>
          <w:ilvl w:val="0"/>
          <w:numId w:val="21"/>
        </w:numPr>
        <w:spacing w:after="184" w:line="226" w:lineRule="auto"/>
        <w:ind w:left="356" w:right="14"/>
      </w:pPr>
      <w:r>
        <w:rPr>
          <w:sz w:val="20"/>
        </w:rPr>
        <w:t>El voto por correo para las elecciones a la Presidenc</w:t>
      </w:r>
      <w:r>
        <w:rPr>
          <w:sz w:val="20"/>
        </w:rPr>
        <w:t>ia se podrá regular en las Normas o Reglamento que regulen el proceso electoral.</w:t>
      </w:r>
    </w:p>
    <w:p w:rsidR="00D66E24" w:rsidRDefault="007D7A5D">
      <w:pPr>
        <w:spacing w:after="110"/>
        <w:ind w:left="348" w:right="14"/>
      </w:pPr>
      <w:r>
        <w:t>Artículo 32.- 1. Podrán promover una moción de censura contra el Presidente los miembros de la Asamblea que representen al menos una tercera parte de sus componentes. Al prese</w:t>
      </w:r>
      <w:r>
        <w:t>ntar la moción se propondrá un candidato alternativo a la Presidencia.</w:t>
      </w:r>
    </w:p>
    <w:p w:rsidR="00D66E24" w:rsidRDefault="007D7A5D">
      <w:pPr>
        <w:numPr>
          <w:ilvl w:val="0"/>
          <w:numId w:val="22"/>
        </w:numPr>
        <w:spacing w:after="184"/>
        <w:ind w:right="14"/>
      </w:pPr>
      <w:r>
        <w:t>En la moción de censura contra el Presidente, entre la presentación de aquélla y la celebración de la Asamblea no podrá mediar un período de tempo superior a los cuarenta dias naturales</w:t>
      </w:r>
      <w:r>
        <w:t>.</w:t>
      </w:r>
    </w:p>
    <w:p w:rsidR="00D66E24" w:rsidRDefault="007D7A5D">
      <w:pPr>
        <w:numPr>
          <w:ilvl w:val="0"/>
          <w:numId w:val="22"/>
        </w:numPr>
        <w:ind w:right="14"/>
      </w:pPr>
      <w:r>
        <w:t>Sometida a votación. se requerirá para ser aprobada el voto favorable de la mayoría absoluta. en primera convocatoria, y mayoría de los asistentes. en segunda.</w:t>
      </w:r>
    </w:p>
    <w:p w:rsidR="00D66E24" w:rsidRDefault="007D7A5D">
      <w:pPr>
        <w:spacing w:after="0" w:line="259" w:lineRule="auto"/>
        <w:ind w:left="58" w:firstLine="0"/>
        <w:jc w:val="left"/>
      </w:pPr>
      <w:r>
        <w:rPr>
          <w:sz w:val="28"/>
        </w:rPr>
        <w:t>o</w:t>
      </w:r>
    </w:p>
    <w:p w:rsidR="00D66E24" w:rsidRDefault="007D7A5D">
      <w:pPr>
        <w:spacing w:after="437"/>
        <w:ind w:left="17" w:right="14"/>
      </w:pPr>
      <w:r>
        <w:rPr>
          <w:noProof/>
        </w:rPr>
        <w:drawing>
          <wp:inline distT="0" distB="0" distL="0" distR="0">
            <wp:extent cx="4569" cy="4570"/>
            <wp:effectExtent l="0" t="0" r="0" b="0"/>
            <wp:docPr id="32571" name="Picture 32571"/>
            <wp:cNvGraphicFramePr/>
            <a:graphic xmlns:a="http://schemas.openxmlformats.org/drawingml/2006/main">
              <a:graphicData uri="http://schemas.openxmlformats.org/drawingml/2006/picture">
                <pic:pic xmlns:pic="http://schemas.openxmlformats.org/drawingml/2006/picture">
                  <pic:nvPicPr>
                    <pic:cNvPr id="32571" name="Picture 32571"/>
                    <pic:cNvPicPr/>
                  </pic:nvPicPr>
                  <pic:blipFill>
                    <a:blip r:embed="rId61"/>
                    <a:stretch>
                      <a:fillRect/>
                    </a:stretch>
                  </pic:blipFill>
                  <pic:spPr>
                    <a:xfrm>
                      <a:off x="0" y="0"/>
                      <a:ext cx="4569" cy="4570"/>
                    </a:xfrm>
                    <a:prstGeom prst="rect">
                      <a:avLst/>
                    </a:prstGeom>
                  </pic:spPr>
                </pic:pic>
              </a:graphicData>
            </a:graphic>
          </wp:inline>
        </w:drawing>
      </w:r>
      <w:r>
        <w:t xml:space="preserve">O </w:t>
      </w:r>
      <w:r>
        <w:t>4. En caso de que prospere la moción, será proclamado como E Presidente el candidato pres</w:t>
      </w:r>
      <w:r>
        <w:t xml:space="preserve">entado por los promotores de la </w:t>
      </w:r>
      <w:r>
        <w:t xml:space="preserve">O </w:t>
      </w:r>
      <w:r>
        <w:t>misma, el cual ostentará dicho cargo la finalización del mandato del destituido.</w:t>
      </w:r>
    </w:p>
    <w:p w:rsidR="00D66E24" w:rsidRDefault="007D7A5D">
      <w:pPr>
        <w:spacing w:after="225" w:line="226" w:lineRule="auto"/>
        <w:ind w:left="301" w:right="14" w:hanging="273"/>
      </w:pPr>
      <w:r>
        <w:rPr>
          <w:noProof/>
        </w:rPr>
        <w:drawing>
          <wp:anchor distT="0" distB="0" distL="114300" distR="114300" simplePos="0" relativeHeight="251670528" behindDoc="0" locked="0" layoutInCell="1" allowOverlap="0">
            <wp:simplePos x="0" y="0"/>
            <wp:positionH relativeFrom="column">
              <wp:posOffset>-4568</wp:posOffset>
            </wp:positionH>
            <wp:positionV relativeFrom="paragraph">
              <wp:posOffset>-379623</wp:posOffset>
            </wp:positionV>
            <wp:extent cx="150785" cy="1238483"/>
            <wp:effectExtent l="0" t="0" r="0" b="0"/>
            <wp:wrapSquare wrapText="bothSides"/>
            <wp:docPr id="65911" name="Picture 65911"/>
            <wp:cNvGraphicFramePr/>
            <a:graphic xmlns:a="http://schemas.openxmlformats.org/drawingml/2006/main">
              <a:graphicData uri="http://schemas.openxmlformats.org/drawingml/2006/picture">
                <pic:pic xmlns:pic="http://schemas.openxmlformats.org/drawingml/2006/picture">
                  <pic:nvPicPr>
                    <pic:cNvPr id="65911" name="Picture 65911"/>
                    <pic:cNvPicPr/>
                  </pic:nvPicPr>
                  <pic:blipFill>
                    <a:blip r:embed="rId62"/>
                    <a:stretch>
                      <a:fillRect/>
                    </a:stretch>
                  </pic:blipFill>
                  <pic:spPr>
                    <a:xfrm>
                      <a:off x="0" y="0"/>
                      <a:ext cx="150785" cy="1238483"/>
                    </a:xfrm>
                    <a:prstGeom prst="rect">
                      <a:avLst/>
                    </a:prstGeom>
                  </pic:spPr>
                </pic:pic>
              </a:graphicData>
            </a:graphic>
          </wp:anchor>
        </w:drawing>
      </w:r>
      <w:r>
        <w:rPr>
          <w:sz w:val="20"/>
        </w:rPr>
        <w:t xml:space="preserve">O </w:t>
      </w:r>
      <w:r>
        <w:rPr>
          <w:sz w:val="20"/>
        </w:rPr>
        <w:t>5. Caso de que fuere rechazada la moción, sus proponentes no podrán promover otra hasta que transcurra un año desde la fecha de la Asamble</w:t>
      </w:r>
      <w:r>
        <w:rPr>
          <w:sz w:val="20"/>
        </w:rPr>
        <w:t>a en que aquella fue desestimada.</w:t>
      </w:r>
    </w:p>
    <w:p w:rsidR="00D66E24" w:rsidRDefault="007D7A5D">
      <w:pPr>
        <w:spacing w:after="361"/>
        <w:ind w:left="17" w:right="14"/>
      </w:pPr>
      <w:r>
        <w:t>6. El debate sobre la moción de censura lo presidirá y dirigirá el socio más antiguo, actuando como secretario el más nuevo. En caso de que uno de éstos sea el candidato alternativo, será sustituido por el más antiguo o más joven siguientes.</w:t>
      </w:r>
    </w:p>
    <w:p w:rsidR="00D66E24" w:rsidRDefault="007D7A5D">
      <w:pPr>
        <w:spacing w:after="3" w:line="259" w:lineRule="auto"/>
        <w:ind w:left="269" w:hanging="10"/>
        <w:jc w:val="center"/>
      </w:pPr>
      <w:r>
        <w:rPr>
          <w:sz w:val="22"/>
        </w:rPr>
        <w:t>CAPiTULO CUARTO</w:t>
      </w:r>
    </w:p>
    <w:p w:rsidR="00D66E24" w:rsidRDefault="007D7A5D">
      <w:pPr>
        <w:spacing w:after="31" w:line="259" w:lineRule="auto"/>
        <w:ind w:left="744" w:hanging="10"/>
        <w:jc w:val="left"/>
      </w:pPr>
      <w:r>
        <w:rPr>
          <w:sz w:val="22"/>
        </w:rPr>
        <w:t>RESPONSABILIDAD DE LOS DIRECTIVOS Y SOCIOS</w:t>
      </w:r>
    </w:p>
    <w:p w:rsidR="00D66E24" w:rsidRDefault="007D7A5D">
      <w:pPr>
        <w:spacing w:after="140"/>
        <w:ind w:left="312" w:right="14"/>
      </w:pPr>
      <w:r>
        <w:t>Articulo 33.- 1. La responsabilidad de los directivos del Club se extiende a los acuerdos y actos contrarios al ordenamiento jurídico general y a las disposiciones contenidas en la legislación apli</w:t>
      </w:r>
      <w:r>
        <w:t>cable señalada en el artículo 5 de estos Estatutos.</w:t>
      </w:r>
    </w:p>
    <w:p w:rsidR="00D66E24" w:rsidRDefault="007D7A5D">
      <w:pPr>
        <w:numPr>
          <w:ilvl w:val="0"/>
          <w:numId w:val="23"/>
        </w:numPr>
        <w:ind w:left="165" w:right="14"/>
      </w:pPr>
      <w:r>
        <w:t xml:space="preserve">Así mismo, los directivos responderán frente a los socios, los deportistas del Club, o terceros, cuando se aprecie dolo, culpa o negligencia en el ejercicio de sus funciones que causen grave perjuicio al </w:t>
      </w:r>
      <w:r>
        <w:t>Club, terceros o socios aun cuando hayan dejado de ejercer las funciones directivas.</w:t>
      </w:r>
    </w:p>
    <w:p w:rsidR="00D66E24" w:rsidRDefault="007D7A5D">
      <w:pPr>
        <w:ind w:left="298" w:right="14"/>
      </w:pPr>
      <w:r>
        <w:rPr>
          <w:noProof/>
        </w:rPr>
        <w:drawing>
          <wp:anchor distT="0" distB="0" distL="114300" distR="114300" simplePos="0" relativeHeight="251671552" behindDoc="0" locked="0" layoutInCell="1" allowOverlap="0">
            <wp:simplePos x="0" y="0"/>
            <wp:positionH relativeFrom="page">
              <wp:posOffset>233031</wp:posOffset>
            </wp:positionH>
            <wp:positionV relativeFrom="page">
              <wp:posOffset>9272622</wp:posOffset>
            </wp:positionV>
            <wp:extent cx="1699756" cy="1261332"/>
            <wp:effectExtent l="0" t="0" r="0" b="0"/>
            <wp:wrapTopAndBottom/>
            <wp:docPr id="32697" name="Picture 32697"/>
            <wp:cNvGraphicFramePr/>
            <a:graphic xmlns:a="http://schemas.openxmlformats.org/drawingml/2006/main">
              <a:graphicData uri="http://schemas.openxmlformats.org/drawingml/2006/picture">
                <pic:pic xmlns:pic="http://schemas.openxmlformats.org/drawingml/2006/picture">
                  <pic:nvPicPr>
                    <pic:cNvPr id="32697" name="Picture 32697"/>
                    <pic:cNvPicPr/>
                  </pic:nvPicPr>
                  <pic:blipFill>
                    <a:blip r:embed="rId63"/>
                    <a:stretch>
                      <a:fillRect/>
                    </a:stretch>
                  </pic:blipFill>
                  <pic:spPr>
                    <a:xfrm>
                      <a:off x="0" y="0"/>
                      <a:ext cx="1699756" cy="1261332"/>
                    </a:xfrm>
                    <a:prstGeom prst="rect">
                      <a:avLst/>
                    </a:prstGeom>
                  </pic:spPr>
                </pic:pic>
              </a:graphicData>
            </a:graphic>
          </wp:anchor>
        </w:drawing>
      </w:r>
      <w:r>
        <w:t>Cuando la responsabilidad no puede ser imputada a ningún miembro de la Junta Directiva, responderán todos por sus actos y omisiones, a menos que puedan acreditar que no h</w:t>
      </w:r>
      <w:r>
        <w:t>an participado en la aprobación o ejecución de los acuerdos o que expresamente se opusieron a ellos.</w:t>
      </w:r>
    </w:p>
    <w:p w:rsidR="00D66E24" w:rsidRDefault="007D7A5D">
      <w:pPr>
        <w:numPr>
          <w:ilvl w:val="0"/>
          <w:numId w:val="23"/>
        </w:numPr>
        <w:spacing w:after="367" w:line="226" w:lineRule="auto"/>
        <w:ind w:left="165" w:right="14"/>
      </w:pPr>
      <w:r>
        <w:rPr>
          <w:sz w:val="20"/>
        </w:rPr>
        <w:t xml:space="preserve">La responsabilidad de los socios del Clubke extiehderå los </w:t>
      </w:r>
      <w:r>
        <w:rPr>
          <w:sz w:val="20"/>
        </w:rPr>
        <w:t xml:space="preserve">s </w:t>
      </w:r>
      <w:r>
        <w:rPr>
          <w:sz w:val="20"/>
        </w:rPr>
        <w:t>contrarios al ordenamiento juridico general/ a las 'di$Þosicionqs contenidas en la legislación</w:t>
      </w:r>
      <w:r>
        <w:rPr>
          <w:sz w:val="20"/>
        </w:rPr>
        <w:t xml:space="preserve"> aplicable señalada en él artículo estos </w:t>
      </w:r>
      <w:r>
        <w:rPr>
          <w:noProof/>
        </w:rPr>
        <w:drawing>
          <wp:inline distT="0" distB="0" distL="0" distR="0">
            <wp:extent cx="456924" cy="82261"/>
            <wp:effectExtent l="0" t="0" r="0" b="0"/>
            <wp:docPr id="32693" name="Picture 32693"/>
            <wp:cNvGraphicFramePr/>
            <a:graphic xmlns:a="http://schemas.openxmlformats.org/drawingml/2006/main">
              <a:graphicData uri="http://schemas.openxmlformats.org/drawingml/2006/picture">
                <pic:pic xmlns:pic="http://schemas.openxmlformats.org/drawingml/2006/picture">
                  <pic:nvPicPr>
                    <pic:cNvPr id="32693" name="Picture 32693"/>
                    <pic:cNvPicPr/>
                  </pic:nvPicPr>
                  <pic:blipFill>
                    <a:blip r:embed="rId64"/>
                    <a:stretch>
                      <a:fillRect/>
                    </a:stretch>
                  </pic:blipFill>
                  <pic:spPr>
                    <a:xfrm>
                      <a:off x="0" y="0"/>
                      <a:ext cx="456924" cy="82261"/>
                    </a:xfrm>
                    <a:prstGeom prst="rect">
                      <a:avLst/>
                    </a:prstGeom>
                  </pic:spPr>
                </pic:pic>
              </a:graphicData>
            </a:graphic>
          </wp:inline>
        </w:drawing>
      </w:r>
      <w:r>
        <w:rPr>
          <w:sz w:val="20"/>
        </w:rPr>
        <w:t xml:space="preserve"> Así mismo, los socios responderán frente s demás socios, los deportistas del Club, o tercerOSõcuan40 se aprecie culpa o negligencia que causen grave þefJuicio</w:t>
      </w:r>
    </w:p>
    <w:p w:rsidR="00D66E24" w:rsidRDefault="007D7A5D">
      <w:pPr>
        <w:spacing w:after="3" w:line="259" w:lineRule="auto"/>
        <w:ind w:left="269" w:right="245" w:hanging="10"/>
        <w:jc w:val="center"/>
      </w:pPr>
      <w:r>
        <w:rPr>
          <w:sz w:val="22"/>
        </w:rPr>
        <w:t>CAPÍTULO QUINTO</w:t>
      </w:r>
    </w:p>
    <w:p w:rsidR="00D66E24" w:rsidRDefault="007D7A5D">
      <w:pPr>
        <w:spacing w:after="118" w:line="259" w:lineRule="auto"/>
        <w:ind w:left="269" w:right="237" w:hanging="10"/>
        <w:jc w:val="center"/>
      </w:pPr>
      <w:r>
        <w:rPr>
          <w:sz w:val="22"/>
        </w:rPr>
        <w:t>RÉGIMEN DISCIPLINARIO</w:t>
      </w:r>
    </w:p>
    <w:p w:rsidR="00D66E24" w:rsidRDefault="007D7A5D">
      <w:pPr>
        <w:spacing w:after="146"/>
        <w:ind w:left="17" w:right="14"/>
      </w:pPr>
      <w:r>
        <w:t xml:space="preserve">Artículo 34.- I </w:t>
      </w:r>
      <w:r>
        <w:t>. En desarrollo de los presentes Estatutos será aprobado un Reglamento Disciplinario según Io establecido en el artículo 57.2 de la Ley 8/1997, de 9 de julio, Canaria del Deporte, aplicable a los directivos, socios, personal técnico y deportistas vinculado</w:t>
      </w:r>
      <w:r>
        <w:t>s al club.</w:t>
      </w:r>
    </w:p>
    <w:p w:rsidR="00D66E24" w:rsidRDefault="007D7A5D">
      <w:pPr>
        <w:numPr>
          <w:ilvl w:val="0"/>
          <w:numId w:val="24"/>
        </w:numPr>
        <w:spacing w:after="182"/>
        <w:ind w:right="14"/>
      </w:pPr>
      <w:r>
        <w:t>El órgano competente en materia disciplinaria es la Junta Directiva.</w:t>
      </w:r>
    </w:p>
    <w:p w:rsidR="00D66E24" w:rsidRDefault="007D7A5D">
      <w:pPr>
        <w:numPr>
          <w:ilvl w:val="0"/>
          <w:numId w:val="24"/>
        </w:numPr>
        <w:spacing w:after="358" w:line="226" w:lineRule="auto"/>
        <w:ind w:right="14"/>
      </w:pPr>
      <w:r>
        <w:t xml:space="preserve">En tanto no se apruebe un Reglamento en el que se incluya el Régimen Disciplinario del Club se aplicará de forma supletoria el </w:t>
      </w:r>
      <w:r>
        <w:t xml:space="preserve">régimen disciplinario deportivo vigente en la Federación Deportiva </w:t>
      </w:r>
      <w:r>
        <w:t>Canaria a la que se adscriba el Club de acuerdo con su modalidad principal. En su defecto, se regirá por la legislación deportiva autonómica y estatal sobre disciplina deportva.</w:t>
      </w:r>
    </w:p>
    <w:p w:rsidR="00D66E24" w:rsidRDefault="007D7A5D">
      <w:pPr>
        <w:spacing w:after="3" w:line="259" w:lineRule="auto"/>
        <w:ind w:left="269" w:right="266" w:hanging="10"/>
        <w:jc w:val="center"/>
      </w:pPr>
      <w:r>
        <w:rPr>
          <w:sz w:val="22"/>
        </w:rPr>
        <w:t>CAPiTULO SE</w:t>
      </w:r>
      <w:r>
        <w:rPr>
          <w:sz w:val="22"/>
        </w:rPr>
        <w:t>XTO</w:t>
      </w:r>
    </w:p>
    <w:p w:rsidR="00D66E24" w:rsidRDefault="007D7A5D">
      <w:pPr>
        <w:spacing w:after="142" w:line="259" w:lineRule="auto"/>
        <w:ind w:left="132" w:right="72" w:hanging="10"/>
        <w:jc w:val="center"/>
      </w:pPr>
      <w:r>
        <w:rPr>
          <w:sz w:val="20"/>
        </w:rPr>
        <w:t>RÉGIMEN DOCUMENTAL</w:t>
      </w:r>
    </w:p>
    <w:p w:rsidR="00D66E24" w:rsidRDefault="007D7A5D">
      <w:pPr>
        <w:ind w:left="17" w:right="14"/>
      </w:pPr>
      <w:r>
        <w:t>Artículo 35.- I. Integra el régimen documental y del Club entre otros:</w:t>
      </w:r>
    </w:p>
    <w:p w:rsidR="00D66E24" w:rsidRDefault="007D7A5D">
      <w:pPr>
        <w:numPr>
          <w:ilvl w:val="0"/>
          <w:numId w:val="25"/>
        </w:numPr>
        <w:spacing w:line="226" w:lineRule="auto"/>
        <w:ind w:right="14"/>
      </w:pPr>
      <w:r>
        <w:rPr>
          <w:sz w:val="20"/>
        </w:rPr>
        <w:t>El Libro de Registro de Socios, en el que deberá constar sus nombres y apellidos, el número del Documento Nacional de Identidad, domicilio y, en su caso, cargos d</w:t>
      </w:r>
      <w:r>
        <w:rPr>
          <w:sz w:val="20"/>
        </w:rPr>
        <w:t>e representación, gobierno o administración que ejerzan en el Club. El libro de Registro de Socios también especificará las fechas de y bajas, y las de brna de posesión y cese de los cargos aludidos.</w:t>
      </w:r>
    </w:p>
    <w:p w:rsidR="00D66E24" w:rsidRDefault="007D7A5D">
      <w:pPr>
        <w:numPr>
          <w:ilvl w:val="0"/>
          <w:numId w:val="25"/>
        </w:numPr>
        <w:spacing w:after="41" w:line="226" w:lineRule="auto"/>
        <w:ind w:right="14"/>
      </w:pPr>
      <w:r>
        <w:rPr>
          <w:sz w:val="20"/>
        </w:rPr>
        <w:t>Los Libros de Actas de la Asamblea General y de la Junta</w:t>
      </w:r>
      <w:r>
        <w:rPr>
          <w:sz w:val="20"/>
        </w:rPr>
        <w:t xml:space="preserve"> Directiva, que consignarán las reuniones que celebren la Asamblea General y la Directva, respectvamente, con expresión de la fecha, asistentes, asuntos tratados y acuerdos adoptados. Las actas serán </w:t>
      </w:r>
      <w:r>
        <w:rPr>
          <w:noProof/>
        </w:rPr>
        <w:drawing>
          <wp:inline distT="0" distB="0" distL="0" distR="0">
            <wp:extent cx="443216" cy="95972"/>
            <wp:effectExtent l="0" t="0" r="0" b="0"/>
            <wp:docPr id="32695" name="Picture 32695"/>
            <wp:cNvGraphicFramePr/>
            <a:graphic xmlns:a="http://schemas.openxmlformats.org/drawingml/2006/main">
              <a:graphicData uri="http://schemas.openxmlformats.org/drawingml/2006/picture">
                <pic:pic xmlns:pic="http://schemas.openxmlformats.org/drawingml/2006/picture">
                  <pic:nvPicPr>
                    <pic:cNvPr id="32695" name="Picture 32695"/>
                    <pic:cNvPicPr/>
                  </pic:nvPicPr>
                  <pic:blipFill>
                    <a:blip r:embed="rId65"/>
                    <a:stretch>
                      <a:fillRect/>
                    </a:stretch>
                  </pic:blipFill>
                  <pic:spPr>
                    <a:xfrm>
                      <a:off x="0" y="0"/>
                      <a:ext cx="443216" cy="95972"/>
                    </a:xfrm>
                    <a:prstGeom prst="rect">
                      <a:avLst/>
                    </a:prstGeom>
                  </pic:spPr>
                </pic:pic>
              </a:graphicData>
            </a:graphic>
          </wp:inline>
        </w:drawing>
      </w:r>
      <w:r>
        <w:rPr>
          <w:sz w:val="20"/>
        </w:rPr>
        <w:t xml:space="preserve"> en todo caso, por el Presidente y el Secretario.</w:t>
      </w:r>
    </w:p>
    <w:p w:rsidR="00D66E24" w:rsidRDefault="007D7A5D">
      <w:pPr>
        <w:numPr>
          <w:ilvl w:val="0"/>
          <w:numId w:val="25"/>
        </w:numPr>
        <w:spacing w:line="226" w:lineRule="auto"/>
        <w:ind w:right="14"/>
      </w:pPr>
      <w:r>
        <w:rPr>
          <w:sz w:val="20"/>
        </w:rPr>
        <w:t>Los L</w:t>
      </w:r>
      <w:r>
        <w:rPr>
          <w:sz w:val="20"/>
        </w:rPr>
        <w:t xml:space="preserve">ibros de </w:t>
      </w:r>
      <w:r>
        <w:rPr>
          <w:noProof/>
        </w:rPr>
        <w:drawing>
          <wp:inline distT="0" distB="0" distL="0" distR="0">
            <wp:extent cx="598570" cy="91401"/>
            <wp:effectExtent l="0" t="0" r="0" b="0"/>
            <wp:docPr id="32696" name="Picture 32696"/>
            <wp:cNvGraphicFramePr/>
            <a:graphic xmlns:a="http://schemas.openxmlformats.org/drawingml/2006/main">
              <a:graphicData uri="http://schemas.openxmlformats.org/drawingml/2006/picture">
                <pic:pic xmlns:pic="http://schemas.openxmlformats.org/drawingml/2006/picture">
                  <pic:nvPicPr>
                    <pic:cNvPr id="32696" name="Picture 32696"/>
                    <pic:cNvPicPr/>
                  </pic:nvPicPr>
                  <pic:blipFill>
                    <a:blip r:embed="rId66"/>
                    <a:stretch>
                      <a:fillRect/>
                    </a:stretch>
                  </pic:blipFill>
                  <pic:spPr>
                    <a:xfrm>
                      <a:off x="0" y="0"/>
                      <a:ext cx="598570" cy="91401"/>
                    </a:xfrm>
                    <a:prstGeom prst="rect">
                      <a:avLst/>
                    </a:prstGeom>
                  </pic:spPr>
                </pic:pic>
              </a:graphicData>
            </a:graphic>
          </wp:inline>
        </w:drawing>
      </w:r>
      <w:r>
        <w:rPr>
          <w:sz w:val="20"/>
        </w:rPr>
        <w:t xml:space="preserve"> en los que figuran tanto el patrimonio como los derechos y obligaciones, e ingresos y gasbs del Club debiendo precisarse la procedencia y la inversión o destino. En todo caso, se estará a lo dispuesto en la normativa vigente en la materia</w:t>
      </w:r>
    </w:p>
    <w:p w:rsidR="00D66E24" w:rsidRDefault="007D7A5D">
      <w:pPr>
        <w:numPr>
          <w:ilvl w:val="0"/>
          <w:numId w:val="25"/>
        </w:numPr>
        <w:spacing w:line="226" w:lineRule="auto"/>
        <w:ind w:right="14"/>
      </w:pPr>
      <w:r>
        <w:rPr>
          <w:sz w:val="20"/>
        </w:rPr>
        <w:t>Las Cu</w:t>
      </w:r>
      <w:r>
        <w:rPr>
          <w:sz w:val="20"/>
        </w:rPr>
        <w:t>enta Anuales, que el Club deberá formular durante el primer trimestre de cada año y que pondrá en conocimiento de todos los socios y del Registro de Entidades Deportivas de Canarias.</w:t>
      </w:r>
    </w:p>
    <w:p w:rsidR="00D66E24" w:rsidRDefault="007D7A5D">
      <w:pPr>
        <w:numPr>
          <w:ilvl w:val="0"/>
          <w:numId w:val="25"/>
        </w:numPr>
        <w:spacing w:after="137"/>
        <w:ind w:right="14"/>
      </w:pPr>
      <w:r>
        <w:t>Todos aquellos Libros Auxiliares que se consideren oportunos para un mejo</w:t>
      </w:r>
      <w:r>
        <w:t>r desenvolvimiento de sus fines.</w:t>
      </w:r>
    </w:p>
    <w:p w:rsidR="00D66E24" w:rsidRDefault="007D7A5D">
      <w:pPr>
        <w:numPr>
          <w:ilvl w:val="0"/>
          <w:numId w:val="26"/>
        </w:numPr>
        <w:spacing w:after="154"/>
        <w:ind w:right="46"/>
      </w:pPr>
      <w:r>
        <w:t>El contenido de los libros señalados en el punto anterior podrá formalizarse en soporte informático, debiendo presentarse en todo caso ante la Dirección General de Deportes para su habilitación tanto en el caso de su apertu</w:t>
      </w:r>
      <w:r>
        <w:t>ra como de su cierre.</w:t>
      </w:r>
    </w:p>
    <w:p w:rsidR="00D66E24" w:rsidRDefault="007D7A5D">
      <w:pPr>
        <w:numPr>
          <w:ilvl w:val="0"/>
          <w:numId w:val="26"/>
        </w:numPr>
        <w:spacing w:after="341" w:line="226" w:lineRule="auto"/>
        <w:ind w:right="46"/>
      </w:pPr>
      <w:r>
        <w:rPr>
          <w:sz w:val="20"/>
        </w:rPr>
        <w:t>Todo socio podrá examinar el contenido de los libros oficiales del Club de acuerdo con el procedimiento que se regule en el Reglamento de Régimen Interior que apruebe la Asamblea General.</w:t>
      </w:r>
    </w:p>
    <w:p w:rsidR="00D66E24" w:rsidRDefault="007D7A5D">
      <w:pPr>
        <w:spacing w:after="3" w:line="259" w:lineRule="auto"/>
        <w:ind w:left="269" w:right="353" w:hanging="10"/>
        <w:jc w:val="center"/>
      </w:pPr>
      <w:r>
        <w:rPr>
          <w:sz w:val="22"/>
        </w:rPr>
        <w:t>CAPiTULO SÉPTIMO</w:t>
      </w:r>
    </w:p>
    <w:p w:rsidR="00D66E24" w:rsidRDefault="007D7A5D">
      <w:pPr>
        <w:spacing w:after="13" w:line="259" w:lineRule="auto"/>
        <w:ind w:left="-173" w:firstLine="0"/>
        <w:jc w:val="left"/>
      </w:pPr>
      <w:r>
        <w:rPr>
          <w:noProof/>
        </w:rPr>
        <w:drawing>
          <wp:inline distT="0" distB="0" distL="0" distR="0">
            <wp:extent cx="511754" cy="274203"/>
            <wp:effectExtent l="0" t="0" r="0" b="0"/>
            <wp:docPr id="37315" name="Picture 37315"/>
            <wp:cNvGraphicFramePr/>
            <a:graphic xmlns:a="http://schemas.openxmlformats.org/drawingml/2006/main">
              <a:graphicData uri="http://schemas.openxmlformats.org/drawingml/2006/picture">
                <pic:pic xmlns:pic="http://schemas.openxmlformats.org/drawingml/2006/picture">
                  <pic:nvPicPr>
                    <pic:cNvPr id="37315" name="Picture 37315"/>
                    <pic:cNvPicPr/>
                  </pic:nvPicPr>
                  <pic:blipFill>
                    <a:blip r:embed="rId67"/>
                    <a:stretch>
                      <a:fillRect/>
                    </a:stretch>
                  </pic:blipFill>
                  <pic:spPr>
                    <a:xfrm>
                      <a:off x="0" y="0"/>
                      <a:ext cx="511754" cy="274203"/>
                    </a:xfrm>
                    <a:prstGeom prst="rect">
                      <a:avLst/>
                    </a:prstGeom>
                  </pic:spPr>
                </pic:pic>
              </a:graphicData>
            </a:graphic>
          </wp:inline>
        </w:drawing>
      </w:r>
    </w:p>
    <w:p w:rsidR="00D66E24" w:rsidRDefault="007D7A5D">
      <w:pPr>
        <w:spacing w:after="140" w:line="226" w:lineRule="auto"/>
        <w:ind w:left="1356" w:right="14"/>
      </w:pPr>
      <w:r>
        <w:rPr>
          <w:sz w:val="20"/>
        </w:rPr>
        <w:t>RÉGIMEN ECONÓMICO FINANCIERO</w:t>
      </w:r>
    </w:p>
    <w:p w:rsidR="00D66E24" w:rsidRDefault="007D7A5D">
      <w:pPr>
        <w:spacing w:after="28" w:line="226" w:lineRule="auto"/>
        <w:ind w:left="298" w:right="14"/>
      </w:pPr>
      <w:r>
        <w:rPr>
          <w:sz w:val="20"/>
        </w:rPr>
        <w:t>Articulo 36.- I. En el momento de creación de este Club</w:t>
      </w:r>
    </w:p>
    <w:p w:rsidR="00D66E24" w:rsidRDefault="007D7A5D">
      <w:pPr>
        <w:tabs>
          <w:tab w:val="center" w:pos="1781"/>
          <w:tab w:val="center" w:pos="4321"/>
        </w:tabs>
        <w:ind w:left="0" w:firstLine="0"/>
        <w:jc w:val="left"/>
      </w:pPr>
      <w:r>
        <w:tab/>
        <w:t>Deportivo, el patrimonio fundacional</w:t>
      </w:r>
      <w:r>
        <w:tab/>
        <w:t>50.000 ta</w:t>
      </w:r>
    </w:p>
    <w:p w:rsidR="00D66E24" w:rsidRDefault="007D7A5D">
      <w:pPr>
        <w:spacing w:after="189" w:line="216" w:lineRule="auto"/>
        <w:ind w:left="287" w:firstLine="1360"/>
        <w:jc w:val="left"/>
      </w:pPr>
      <w:r>
        <w:rPr>
          <w:noProof/>
        </w:rPr>
        <w:drawing>
          <wp:inline distT="0" distB="0" distL="0" distR="0">
            <wp:extent cx="351831" cy="4570"/>
            <wp:effectExtent l="0" t="0" r="0" b="0"/>
            <wp:docPr id="65915" name="Picture 65915"/>
            <wp:cNvGraphicFramePr/>
            <a:graphic xmlns:a="http://schemas.openxmlformats.org/drawingml/2006/main">
              <a:graphicData uri="http://schemas.openxmlformats.org/drawingml/2006/picture">
                <pic:pic xmlns:pic="http://schemas.openxmlformats.org/drawingml/2006/picture">
                  <pic:nvPicPr>
                    <pic:cNvPr id="65915" name="Picture 65915"/>
                    <pic:cNvPicPr/>
                  </pic:nvPicPr>
                  <pic:blipFill>
                    <a:blip r:embed="rId68"/>
                    <a:stretch>
                      <a:fillRect/>
                    </a:stretch>
                  </pic:blipFill>
                  <pic:spPr>
                    <a:xfrm>
                      <a:off x="0" y="0"/>
                      <a:ext cx="351831" cy="4570"/>
                    </a:xfrm>
                    <a:prstGeom prst="rect">
                      <a:avLst/>
                    </a:prstGeom>
                  </pic:spPr>
                </pic:pic>
              </a:graphicData>
            </a:graphic>
          </wp:inline>
        </w:drawing>
      </w:r>
      <w:r>
        <w:rPr>
          <w:sz w:val="16"/>
        </w:rPr>
        <w:t>(300.50 euros)</w:t>
      </w:r>
      <w:r>
        <w:rPr>
          <w:sz w:val="16"/>
        </w:rPr>
        <w:tab/>
      </w:r>
      <w:r>
        <w:rPr>
          <w:sz w:val="16"/>
        </w:rPr>
        <w:t xml:space="preserve">O </w:t>
      </w:r>
      <w:r>
        <w:rPr>
          <w:sz w:val="16"/>
        </w:rPr>
        <w:t xml:space="preserve">(en caso de tener, hacer constar que se relaciona en el anexo A estos estatutos, si </w:t>
      </w:r>
      <w:r>
        <w:rPr>
          <w:sz w:val="16"/>
        </w:rPr>
        <w:t>no se tuviera hacer c</w:t>
      </w:r>
      <w:r>
        <w:rPr>
          <w:sz w:val="16"/>
        </w:rPr>
        <w:t>onstar su carencia).</w:t>
      </w:r>
    </w:p>
    <w:p w:rsidR="00D66E24" w:rsidRDefault="007D7A5D">
      <w:pPr>
        <w:ind w:left="305" w:right="14"/>
      </w:pPr>
      <w:r>
        <w:t>2. En el futuro el patrimonio estará integrado por .</w:t>
      </w:r>
    </w:p>
    <w:p w:rsidR="00D66E24" w:rsidRDefault="007D7A5D">
      <w:pPr>
        <w:numPr>
          <w:ilvl w:val="1"/>
          <w:numId w:val="27"/>
        </w:numPr>
        <w:spacing w:line="226" w:lineRule="auto"/>
        <w:ind w:right="14" w:hanging="201"/>
      </w:pPr>
      <w:r>
        <w:rPr>
          <w:sz w:val="20"/>
        </w:rPr>
        <w:t>Las aportaciones económicas de los socios, que apruebe la Asamblea General.</w:t>
      </w:r>
    </w:p>
    <w:p w:rsidR="00D66E24" w:rsidRDefault="007D7A5D">
      <w:pPr>
        <w:numPr>
          <w:ilvl w:val="1"/>
          <w:numId w:val="27"/>
        </w:numPr>
        <w:spacing w:after="28" w:line="226" w:lineRule="auto"/>
        <w:ind w:right="14" w:hanging="201"/>
      </w:pPr>
      <w:r>
        <w:rPr>
          <w:sz w:val="20"/>
        </w:rPr>
        <w:t>Las donaciones o subvenciones que reciba.</w:t>
      </w:r>
    </w:p>
    <w:p w:rsidR="00D66E24" w:rsidRDefault="007D7A5D">
      <w:pPr>
        <w:numPr>
          <w:ilvl w:val="1"/>
          <w:numId w:val="27"/>
        </w:numPr>
        <w:ind w:right="14" w:hanging="201"/>
      </w:pPr>
      <w:r>
        <w:t>Los resultados económicos que puedan producir los actos que orga</w:t>
      </w:r>
      <w:r>
        <w:t>nice la entidad.</w:t>
      </w:r>
    </w:p>
    <w:p w:rsidR="00D66E24" w:rsidRDefault="007D7A5D">
      <w:pPr>
        <w:numPr>
          <w:ilvl w:val="1"/>
          <w:numId w:val="27"/>
        </w:numPr>
        <w:spacing w:after="127"/>
        <w:ind w:right="14" w:hanging="201"/>
      </w:pPr>
      <w:r>
        <w:t>Las rentas, frutos o intereses de su patrimonio.</w:t>
      </w:r>
    </w:p>
    <w:p w:rsidR="00D66E24" w:rsidRDefault="007D7A5D">
      <w:pPr>
        <w:spacing w:after="163"/>
        <w:ind w:left="298" w:right="14"/>
      </w:pPr>
      <w:r>
        <w:t>Artículo 37.- l . Queda expresamente excluido, como fin del Club, el ánimo de lucro.</w:t>
      </w:r>
    </w:p>
    <w:p w:rsidR="00D66E24" w:rsidRDefault="007D7A5D">
      <w:pPr>
        <w:spacing w:after="156" w:line="226" w:lineRule="auto"/>
        <w:ind w:left="291" w:right="14"/>
      </w:pPr>
      <w:r>
        <w:rPr>
          <w:sz w:val="20"/>
        </w:rPr>
        <w:t>2.- La totalidad de sus ingresos deberá aplicarse al cumplimiento de sus fines sociales.</w:t>
      </w:r>
    </w:p>
    <w:p w:rsidR="00D66E24" w:rsidRDefault="007D7A5D">
      <w:pPr>
        <w:ind w:left="14" w:right="14" w:firstLine="281"/>
      </w:pPr>
      <w:r>
        <w:t xml:space="preserve">Artículo 38.- I. Podrá gravar y enajenar sus bienes inmuebles. tomar dinero a préstamo y emitir tit-llos transmisibles representativos de deuda o parte alícuota patrimonial siempre que </w:t>
      </w:r>
      <w:r>
        <w:rPr>
          <w:noProof/>
        </w:rPr>
        <w:drawing>
          <wp:inline distT="0" distB="0" distL="0" distR="0">
            <wp:extent cx="77677" cy="50271"/>
            <wp:effectExtent l="0" t="0" r="0" b="0"/>
            <wp:docPr id="37195" name="Picture 37195"/>
            <wp:cNvGraphicFramePr/>
            <a:graphic xmlns:a="http://schemas.openxmlformats.org/drawingml/2006/main">
              <a:graphicData uri="http://schemas.openxmlformats.org/drawingml/2006/picture">
                <pic:pic xmlns:pic="http://schemas.openxmlformats.org/drawingml/2006/picture">
                  <pic:nvPicPr>
                    <pic:cNvPr id="37195" name="Picture 37195"/>
                    <pic:cNvPicPr/>
                  </pic:nvPicPr>
                  <pic:blipFill>
                    <a:blip r:embed="rId69"/>
                    <a:stretch>
                      <a:fillRect/>
                    </a:stretch>
                  </pic:blipFill>
                  <pic:spPr>
                    <a:xfrm>
                      <a:off x="0" y="0"/>
                      <a:ext cx="77677" cy="50271"/>
                    </a:xfrm>
                    <a:prstGeom prst="rect">
                      <a:avLst/>
                    </a:prstGeom>
                  </pic:spPr>
                </pic:pic>
              </a:graphicData>
            </a:graphic>
          </wp:inline>
        </w:drawing>
      </w:r>
      <w:r>
        <w:t xml:space="preserve"> cumpla los siguientes requisitos:</w:t>
      </w:r>
    </w:p>
    <w:p w:rsidR="00D66E24" w:rsidRDefault="007D7A5D">
      <w:pPr>
        <w:spacing w:line="226" w:lineRule="auto"/>
        <w:ind w:left="280" w:right="14" w:hanging="165"/>
      </w:pPr>
      <w:r>
        <w:rPr>
          <w:noProof/>
        </w:rPr>
        <w:drawing>
          <wp:inline distT="0" distB="0" distL="0" distR="0">
            <wp:extent cx="4569" cy="4570"/>
            <wp:effectExtent l="0" t="0" r="0" b="0"/>
            <wp:docPr id="37196" name="Picture 37196"/>
            <wp:cNvGraphicFramePr/>
            <a:graphic xmlns:a="http://schemas.openxmlformats.org/drawingml/2006/main">
              <a:graphicData uri="http://schemas.openxmlformats.org/drawingml/2006/picture">
                <pic:pic xmlns:pic="http://schemas.openxmlformats.org/drawingml/2006/picture">
                  <pic:nvPicPr>
                    <pic:cNvPr id="37196" name="Picture 37196"/>
                    <pic:cNvPicPr/>
                  </pic:nvPicPr>
                  <pic:blipFill>
                    <a:blip r:embed="rId70"/>
                    <a:stretch>
                      <a:fillRect/>
                    </a:stretch>
                  </pic:blipFill>
                  <pic:spPr>
                    <a:xfrm>
                      <a:off x="0" y="0"/>
                      <a:ext cx="4569" cy="4570"/>
                    </a:xfrm>
                    <a:prstGeom prst="rect">
                      <a:avLst/>
                    </a:prstGeom>
                  </pic:spPr>
                </pic:pic>
              </a:graphicData>
            </a:graphic>
          </wp:inline>
        </w:drawing>
      </w:r>
      <w:r>
        <w:rPr>
          <w:sz w:val="20"/>
        </w:rPr>
        <w:t xml:space="preserve"> a) Que sean autorizadas tales ope</w:t>
      </w:r>
      <w:r>
        <w:rPr>
          <w:sz w:val="20"/>
        </w:rPr>
        <w:t>raciones por mayoría de dos tercios en Asamblea General Extraordinaria.</w:t>
      </w:r>
    </w:p>
    <w:p w:rsidR="00D66E24" w:rsidRDefault="007D7A5D">
      <w:pPr>
        <w:spacing w:after="219"/>
        <w:ind w:left="14" w:right="14" w:firstLine="281"/>
      </w:pPr>
      <w:r>
        <w:t xml:space="preserve">b) Que dichos actos no comprometan de modo irremediable la </w:t>
      </w:r>
      <w:r>
        <w:t xml:space="preserve">O </w:t>
      </w:r>
      <w:r>
        <w:t xml:space="preserve">vinculación del patrimonio del Club a la actividad físico-deportiva </w:t>
      </w:r>
      <w:r>
        <w:rPr>
          <w:noProof/>
        </w:rPr>
        <w:drawing>
          <wp:inline distT="0" distB="0" distL="0" distR="0">
            <wp:extent cx="77677" cy="31990"/>
            <wp:effectExtent l="0" t="0" r="0" b="0"/>
            <wp:docPr id="37197" name="Picture 37197"/>
            <wp:cNvGraphicFramePr/>
            <a:graphic xmlns:a="http://schemas.openxmlformats.org/drawingml/2006/main">
              <a:graphicData uri="http://schemas.openxmlformats.org/drawingml/2006/picture">
                <pic:pic xmlns:pic="http://schemas.openxmlformats.org/drawingml/2006/picture">
                  <pic:nvPicPr>
                    <pic:cNvPr id="37197" name="Picture 37197"/>
                    <pic:cNvPicPr/>
                  </pic:nvPicPr>
                  <pic:blipFill>
                    <a:blip r:embed="rId71"/>
                    <a:stretch>
                      <a:fillRect/>
                    </a:stretch>
                  </pic:blipFill>
                  <pic:spPr>
                    <a:xfrm>
                      <a:off x="0" y="0"/>
                      <a:ext cx="77677" cy="31990"/>
                    </a:xfrm>
                    <a:prstGeom prst="rect">
                      <a:avLst/>
                    </a:prstGeom>
                  </pic:spPr>
                </pic:pic>
              </a:graphicData>
            </a:graphic>
          </wp:inline>
        </w:drawing>
      </w:r>
      <w:r>
        <w:t xml:space="preserve"> que constituye su objeto social.</w:t>
      </w:r>
    </w:p>
    <w:p w:rsidR="00D66E24" w:rsidRDefault="007D7A5D">
      <w:pPr>
        <w:spacing w:after="70"/>
        <w:ind w:left="17" w:right="14"/>
      </w:pPr>
      <w:r>
        <w:rPr>
          <w:noProof/>
        </w:rPr>
        <w:drawing>
          <wp:inline distT="0" distB="0" distL="0" distR="0">
            <wp:extent cx="95954" cy="13710"/>
            <wp:effectExtent l="0" t="0" r="0" b="0"/>
            <wp:docPr id="37203" name="Picture 37203"/>
            <wp:cNvGraphicFramePr/>
            <a:graphic xmlns:a="http://schemas.openxmlformats.org/drawingml/2006/main">
              <a:graphicData uri="http://schemas.openxmlformats.org/drawingml/2006/picture">
                <pic:pic xmlns:pic="http://schemas.openxmlformats.org/drawingml/2006/picture">
                  <pic:nvPicPr>
                    <pic:cNvPr id="37203" name="Picture 37203"/>
                    <pic:cNvPicPr/>
                  </pic:nvPicPr>
                  <pic:blipFill>
                    <a:blip r:embed="rId72"/>
                    <a:stretch>
                      <a:fillRect/>
                    </a:stretch>
                  </pic:blipFill>
                  <pic:spPr>
                    <a:xfrm>
                      <a:off x="0" y="0"/>
                      <a:ext cx="95954" cy="13710"/>
                    </a:xfrm>
                    <a:prstGeom prst="rect">
                      <a:avLst/>
                    </a:prstGeom>
                  </pic:spPr>
                </pic:pic>
              </a:graphicData>
            </a:graphic>
          </wp:inline>
        </w:drawing>
      </w:r>
      <w:r>
        <w:t xml:space="preserve"> 2. El producto obt</w:t>
      </w:r>
      <w:r>
        <w:t>enido de la enajenación de</w:t>
      </w:r>
      <w:r>
        <w:rPr>
          <w:noProof/>
        </w:rPr>
        <w:drawing>
          <wp:inline distT="0" distB="0" distL="0" distR="0">
            <wp:extent cx="242170" cy="77691"/>
            <wp:effectExtent l="0" t="0" r="0" b="0"/>
            <wp:docPr id="65917" name="Picture 65917"/>
            <wp:cNvGraphicFramePr/>
            <a:graphic xmlns:a="http://schemas.openxmlformats.org/drawingml/2006/main">
              <a:graphicData uri="http://schemas.openxmlformats.org/drawingml/2006/picture">
                <pic:pic xmlns:pic="http://schemas.openxmlformats.org/drawingml/2006/picture">
                  <pic:nvPicPr>
                    <pic:cNvPr id="65917" name="Picture 65917"/>
                    <pic:cNvPicPr/>
                  </pic:nvPicPr>
                  <pic:blipFill>
                    <a:blip r:embed="rId73"/>
                    <a:stretch>
                      <a:fillRect/>
                    </a:stretch>
                  </pic:blipFill>
                  <pic:spPr>
                    <a:xfrm>
                      <a:off x="0" y="0"/>
                      <a:ext cx="242170" cy="77691"/>
                    </a:xfrm>
                    <a:prstGeom prst="rect">
                      <a:avLst/>
                    </a:prstGeom>
                  </pic:spPr>
                </pic:pic>
              </a:graphicData>
            </a:graphic>
          </wp:inline>
        </w:drawing>
      </w:r>
    </w:p>
    <w:p w:rsidR="00D66E24" w:rsidRDefault="007D7A5D">
      <w:pPr>
        <w:spacing w:after="151"/>
        <w:ind w:left="295" w:right="14" w:hanging="281"/>
      </w:pPr>
      <w:r>
        <w:rPr>
          <w:noProof/>
        </w:rPr>
        <w:drawing>
          <wp:anchor distT="0" distB="0" distL="114300" distR="114300" simplePos="0" relativeHeight="251672576" behindDoc="0" locked="0" layoutInCell="1" allowOverlap="0">
            <wp:simplePos x="0" y="0"/>
            <wp:positionH relativeFrom="column">
              <wp:posOffset>-31984</wp:posOffset>
            </wp:positionH>
            <wp:positionV relativeFrom="paragraph">
              <wp:posOffset>146546</wp:posOffset>
            </wp:positionV>
            <wp:extent cx="114231" cy="754057"/>
            <wp:effectExtent l="0" t="0" r="0" b="0"/>
            <wp:wrapSquare wrapText="bothSides"/>
            <wp:docPr id="65919" name="Picture 65919"/>
            <wp:cNvGraphicFramePr/>
            <a:graphic xmlns:a="http://schemas.openxmlformats.org/drawingml/2006/main">
              <a:graphicData uri="http://schemas.openxmlformats.org/drawingml/2006/picture">
                <pic:pic xmlns:pic="http://schemas.openxmlformats.org/drawingml/2006/picture">
                  <pic:nvPicPr>
                    <pic:cNvPr id="65919" name="Picture 65919"/>
                    <pic:cNvPicPr/>
                  </pic:nvPicPr>
                  <pic:blipFill>
                    <a:blip r:embed="rId74"/>
                    <a:stretch>
                      <a:fillRect/>
                    </a:stretch>
                  </pic:blipFill>
                  <pic:spPr>
                    <a:xfrm>
                      <a:off x="0" y="0"/>
                      <a:ext cx="114231" cy="754057"/>
                    </a:xfrm>
                    <a:prstGeom prst="rect">
                      <a:avLst/>
                    </a:prstGeom>
                  </pic:spPr>
                </pic:pic>
              </a:graphicData>
            </a:graphic>
          </wp:anchor>
        </w:drawing>
      </w:r>
      <w:r>
        <w:t xml:space="preserve">8 </w:t>
      </w:r>
      <w:r>
        <w:t>deportivas o de los terrenos en que se encuentren. deberá invertirse íntegramente en la adquisición, construcción o mejora de bienes de la misma naturaleza.</w:t>
      </w:r>
    </w:p>
    <w:p w:rsidR="00D66E24" w:rsidRDefault="007D7A5D">
      <w:pPr>
        <w:spacing w:after="363"/>
        <w:ind w:left="17" w:right="14"/>
      </w:pPr>
      <w:r>
        <w:t>Artículo 39.- El ejercicio asociativo y económico será anual y su ci</w:t>
      </w:r>
      <w:r>
        <w:t>erre tendrá lugar el 31 de diciembre de cada año.</w:t>
      </w:r>
    </w:p>
    <w:p w:rsidR="00D66E24" w:rsidRDefault="007D7A5D">
      <w:pPr>
        <w:spacing w:after="3" w:line="259" w:lineRule="auto"/>
        <w:ind w:left="269" w:right="29" w:hanging="10"/>
        <w:jc w:val="center"/>
      </w:pPr>
      <w:r>
        <w:rPr>
          <w:sz w:val="22"/>
        </w:rPr>
        <w:t>CAPiTULO OCTAVO</w:t>
      </w:r>
    </w:p>
    <w:p w:rsidR="00D66E24" w:rsidRDefault="007D7A5D">
      <w:pPr>
        <w:spacing w:after="88" w:line="259" w:lineRule="auto"/>
        <w:ind w:left="269" w:right="22" w:hanging="10"/>
        <w:jc w:val="center"/>
      </w:pPr>
      <w:r>
        <w:rPr>
          <w:sz w:val="22"/>
        </w:rPr>
        <w:t>DESARROLLO DE LOS ESTATUTOS</w:t>
      </w:r>
    </w:p>
    <w:p w:rsidR="00D66E24" w:rsidRDefault="007D7A5D">
      <w:pPr>
        <w:spacing w:after="344"/>
        <w:ind w:left="269" w:right="14"/>
      </w:pPr>
      <w:r>
        <w:t>Artículo 40.- Los presentes Estatutos podrán ser desarrollados por reglamentos aprobados por la Asamblea General.</w:t>
      </w:r>
    </w:p>
    <w:p w:rsidR="00D66E24" w:rsidRDefault="007D7A5D">
      <w:pPr>
        <w:spacing w:after="3" w:line="259" w:lineRule="auto"/>
        <w:ind w:left="269" w:right="43" w:hanging="10"/>
        <w:jc w:val="center"/>
      </w:pPr>
      <w:r>
        <w:rPr>
          <w:sz w:val="22"/>
        </w:rPr>
        <w:t>CAPÍTULO NOVENO</w:t>
      </w:r>
    </w:p>
    <w:p w:rsidR="00D66E24" w:rsidRDefault="007D7A5D">
      <w:pPr>
        <w:spacing w:after="78" w:line="259" w:lineRule="auto"/>
        <w:ind w:left="269" w:right="29" w:hanging="10"/>
        <w:jc w:val="center"/>
      </w:pPr>
      <w:r>
        <w:rPr>
          <w:sz w:val="22"/>
        </w:rPr>
        <w:t>REFORMA DE LOS ESTATUTOS</w:t>
      </w:r>
    </w:p>
    <w:p w:rsidR="00D66E24" w:rsidRDefault="007D7A5D">
      <w:pPr>
        <w:spacing w:after="124"/>
        <w:ind w:left="262" w:right="14"/>
      </w:pPr>
      <w:r>
        <w:t>Artículo 41.- 1. Los presentes Estatutos podrán ser modificados por la Asamblea General Extraordinaria convocada al efecto, mediante acuerdo que deberá adoptarse en votación por mayoría cualificada según lo establecido en el artículo 16.2 de estos Estatuto</w:t>
      </w:r>
      <w:r>
        <w:t>s, debiéndose comunicar al Registro de Entidades Deportivas de Canarias para su aprobación e inscripción de acuerdo con lo previsto en la normativa vigente</w:t>
      </w:r>
      <w:r>
        <w:rPr>
          <w:noProof/>
        </w:rPr>
        <w:drawing>
          <wp:inline distT="0" distB="0" distL="0" distR="0">
            <wp:extent cx="13707" cy="13710"/>
            <wp:effectExtent l="0" t="0" r="0" b="0"/>
            <wp:docPr id="37321" name="Picture 37321"/>
            <wp:cNvGraphicFramePr/>
            <a:graphic xmlns:a="http://schemas.openxmlformats.org/drawingml/2006/main">
              <a:graphicData uri="http://schemas.openxmlformats.org/drawingml/2006/picture">
                <pic:pic xmlns:pic="http://schemas.openxmlformats.org/drawingml/2006/picture">
                  <pic:nvPicPr>
                    <pic:cNvPr id="37321" name="Picture 37321"/>
                    <pic:cNvPicPr/>
                  </pic:nvPicPr>
                  <pic:blipFill>
                    <a:blip r:embed="rId75"/>
                    <a:stretch>
                      <a:fillRect/>
                    </a:stretch>
                  </pic:blipFill>
                  <pic:spPr>
                    <a:xfrm>
                      <a:off x="0" y="0"/>
                      <a:ext cx="13707" cy="13710"/>
                    </a:xfrm>
                    <a:prstGeom prst="rect">
                      <a:avLst/>
                    </a:prstGeom>
                  </pic:spPr>
                </pic:pic>
              </a:graphicData>
            </a:graphic>
          </wp:inline>
        </w:drawing>
      </w:r>
    </w:p>
    <w:p w:rsidR="00D66E24" w:rsidRDefault="007D7A5D">
      <w:pPr>
        <w:spacing w:after="955"/>
        <w:ind w:left="262" w:right="14"/>
      </w:pPr>
      <w:r>
        <w:t>2. Los Estatutos no podrán ser modificados mientras permanezca la JunÞ Directiva en funciones o act</w:t>
      </w:r>
      <w:r>
        <w:t>ué una Comisión Gestora, ni cuando esté pendiente de finalizar un proceso electoral.</w:t>
      </w:r>
    </w:p>
    <w:p w:rsidR="00D66E24" w:rsidRDefault="007D7A5D">
      <w:pPr>
        <w:spacing w:after="0" w:line="259" w:lineRule="auto"/>
        <w:ind w:left="94" w:firstLine="0"/>
        <w:jc w:val="left"/>
      </w:pPr>
      <w:r>
        <w:rPr>
          <w:noProof/>
        </w:rPr>
        <w:drawing>
          <wp:inline distT="0" distB="0" distL="0" distR="0">
            <wp:extent cx="927555" cy="1407574"/>
            <wp:effectExtent l="0" t="0" r="0" b="0"/>
            <wp:docPr id="37320" name="Picture 37320"/>
            <wp:cNvGraphicFramePr/>
            <a:graphic xmlns:a="http://schemas.openxmlformats.org/drawingml/2006/main">
              <a:graphicData uri="http://schemas.openxmlformats.org/drawingml/2006/picture">
                <pic:pic xmlns:pic="http://schemas.openxmlformats.org/drawingml/2006/picture">
                  <pic:nvPicPr>
                    <pic:cNvPr id="37320" name="Picture 37320"/>
                    <pic:cNvPicPr/>
                  </pic:nvPicPr>
                  <pic:blipFill>
                    <a:blip r:embed="rId76"/>
                    <a:stretch>
                      <a:fillRect/>
                    </a:stretch>
                  </pic:blipFill>
                  <pic:spPr>
                    <a:xfrm>
                      <a:off x="0" y="0"/>
                      <a:ext cx="927555" cy="1407574"/>
                    </a:xfrm>
                    <a:prstGeom prst="rect">
                      <a:avLst/>
                    </a:prstGeom>
                  </pic:spPr>
                </pic:pic>
              </a:graphicData>
            </a:graphic>
          </wp:inline>
        </w:drawing>
      </w:r>
    </w:p>
    <w:p w:rsidR="00D66E24" w:rsidRDefault="007D7A5D">
      <w:pPr>
        <w:spacing w:after="3" w:line="259" w:lineRule="auto"/>
        <w:ind w:left="269" w:right="353" w:hanging="10"/>
        <w:jc w:val="center"/>
      </w:pPr>
      <w:r>
        <w:rPr>
          <w:sz w:val="22"/>
        </w:rPr>
        <w:t>CAPÍTULO DÉCIMO</w:t>
      </w:r>
    </w:p>
    <w:p w:rsidR="00D66E24" w:rsidRDefault="007D7A5D">
      <w:pPr>
        <w:spacing w:after="90" w:line="259" w:lineRule="auto"/>
        <w:ind w:left="153" w:hanging="10"/>
        <w:jc w:val="left"/>
      </w:pPr>
      <w:r>
        <w:rPr>
          <w:sz w:val="22"/>
        </w:rPr>
        <w:t>DE LA DISOLUCIÓN DEL CLUB Y DESTIN OE SUS BIENES</w:t>
      </w:r>
    </w:p>
    <w:p w:rsidR="00D66E24" w:rsidRDefault="007D7A5D">
      <w:pPr>
        <w:spacing w:after="28" w:line="226" w:lineRule="auto"/>
        <w:ind w:left="31" w:right="14"/>
      </w:pPr>
      <w:r>
        <w:rPr>
          <w:sz w:val="20"/>
        </w:rPr>
        <w:t>Articulo 42.- I El Club se disolverá:</w:t>
      </w:r>
    </w:p>
    <w:p w:rsidR="00D66E24" w:rsidRDefault="007D7A5D">
      <w:pPr>
        <w:numPr>
          <w:ilvl w:val="0"/>
          <w:numId w:val="28"/>
        </w:numPr>
        <w:spacing w:after="28" w:line="226" w:lineRule="auto"/>
        <w:ind w:right="14" w:hanging="237"/>
      </w:pPr>
      <w:r>
        <w:rPr>
          <w:sz w:val="20"/>
        </w:rPr>
        <w:t>Por acuerdo expreso de dos terceras</w:t>
      </w:r>
    </w:p>
    <w:p w:rsidR="00D66E24" w:rsidRDefault="007D7A5D">
      <w:pPr>
        <w:ind w:left="17" w:right="14"/>
      </w:pPr>
      <w:r>
        <w:t>número presentes o representados reunidos en AsaiÝ1bJee Çgàe Extraordinaria.</w:t>
      </w:r>
    </w:p>
    <w:p w:rsidR="00D66E24" w:rsidRDefault="007D7A5D">
      <w:pPr>
        <w:numPr>
          <w:ilvl w:val="0"/>
          <w:numId w:val="28"/>
        </w:numPr>
        <w:ind w:right="14" w:hanging="237"/>
      </w:pPr>
      <w:r>
        <w:t>Por Sentencia judicial que Io ordene.</w:t>
      </w:r>
    </w:p>
    <w:p w:rsidR="00D66E24" w:rsidRDefault="007D7A5D">
      <w:pPr>
        <w:numPr>
          <w:ilvl w:val="0"/>
          <w:numId w:val="28"/>
        </w:numPr>
        <w:spacing w:after="139"/>
        <w:ind w:right="14" w:hanging="237"/>
      </w:pPr>
      <w:r>
        <w:t>Por cualquier otra causa prevista en las leyes.</w:t>
      </w:r>
    </w:p>
    <w:p w:rsidR="00D66E24" w:rsidRDefault="007D7A5D">
      <w:pPr>
        <w:numPr>
          <w:ilvl w:val="0"/>
          <w:numId w:val="29"/>
        </w:numPr>
        <w:spacing w:after="165" w:line="226" w:lineRule="auto"/>
        <w:ind w:right="112"/>
      </w:pPr>
      <w:r>
        <w:rPr>
          <w:sz w:val="20"/>
        </w:rPr>
        <w:t xml:space="preserve">Si fuese por acuerdo expreso de dos terceras partes de los socios de número, presentes o </w:t>
      </w:r>
      <w:r>
        <w:rPr>
          <w:noProof/>
        </w:rPr>
        <w:drawing>
          <wp:inline distT="0" distB="0" distL="0" distR="0">
            <wp:extent cx="712801" cy="100541"/>
            <wp:effectExtent l="0" t="0" r="0" b="0"/>
            <wp:docPr id="37317" name="Picture 37317"/>
            <wp:cNvGraphicFramePr/>
            <a:graphic xmlns:a="http://schemas.openxmlformats.org/drawingml/2006/main">
              <a:graphicData uri="http://schemas.openxmlformats.org/drawingml/2006/picture">
                <pic:pic xmlns:pic="http://schemas.openxmlformats.org/drawingml/2006/picture">
                  <pic:nvPicPr>
                    <pic:cNvPr id="37317" name="Picture 37317"/>
                    <pic:cNvPicPr/>
                  </pic:nvPicPr>
                  <pic:blipFill>
                    <a:blip r:embed="rId77"/>
                    <a:stretch>
                      <a:fillRect/>
                    </a:stretch>
                  </pic:blipFill>
                  <pic:spPr>
                    <a:xfrm>
                      <a:off x="0" y="0"/>
                      <a:ext cx="712801" cy="100541"/>
                    </a:xfrm>
                    <a:prstGeom prst="rect">
                      <a:avLst/>
                    </a:prstGeom>
                  </pic:spPr>
                </pic:pic>
              </a:graphicData>
            </a:graphic>
          </wp:inline>
        </w:drawing>
      </w:r>
      <w:r>
        <w:rPr>
          <w:sz w:val="20"/>
        </w:rPr>
        <w:t xml:space="preserve"> re</w:t>
      </w:r>
      <w:r>
        <w:rPr>
          <w:sz w:val="20"/>
        </w:rPr>
        <w:t>unidos en Asamblea Generat Extraordinaria, se procederá en dicha reunión a la elección de una Comisión Liquidadora, compuesta por cinco socios, que determinará el destino del patrimonio neto resultantes en su caso, que será destinado a entidades públicas o</w:t>
      </w:r>
      <w:r>
        <w:rPr>
          <w:sz w:val="20"/>
        </w:rPr>
        <w:t xml:space="preserve"> privadas que realicen actividades deportivas o tengan otros fines análogos de carácter deportivo.</w:t>
      </w:r>
    </w:p>
    <w:p w:rsidR="00D66E24" w:rsidRDefault="007D7A5D">
      <w:pPr>
        <w:numPr>
          <w:ilvl w:val="0"/>
          <w:numId w:val="29"/>
        </w:numPr>
        <w:spacing w:after="289" w:line="226" w:lineRule="auto"/>
        <w:ind w:right="112"/>
      </w:pPr>
      <w:r>
        <w:rPr>
          <w:sz w:val="20"/>
        </w:rPr>
        <w:t>Dicha disolución se comunicará al Registro de Entidades Deportivas de Canarias para que proceda a la cancelación de su inscripción de acuerdo con la normativ</w:t>
      </w:r>
      <w:r>
        <w:rPr>
          <w:sz w:val="20"/>
        </w:rPr>
        <w:t>a poniendo en conocimiento además los acuerdos de la Comisión Liquidadora prevista en el apartado anterior.</w:t>
      </w:r>
    </w:p>
    <w:p w:rsidR="00D66E24" w:rsidRDefault="007D7A5D">
      <w:pPr>
        <w:spacing w:after="0" w:line="259" w:lineRule="auto"/>
        <w:ind w:left="14" w:firstLine="0"/>
        <w:jc w:val="left"/>
      </w:pPr>
      <w:r>
        <w:rPr>
          <w:sz w:val="16"/>
        </w:rPr>
        <w:t>En</w:t>
      </w:r>
      <w:r>
        <w:rPr>
          <w:noProof/>
        </w:rPr>
        <w:drawing>
          <wp:inline distT="0" distB="0" distL="0" distR="0">
            <wp:extent cx="2421695" cy="1403004"/>
            <wp:effectExtent l="0" t="0" r="0" b="0"/>
            <wp:docPr id="65923" name="Picture 65923"/>
            <wp:cNvGraphicFramePr/>
            <a:graphic xmlns:a="http://schemas.openxmlformats.org/drawingml/2006/main">
              <a:graphicData uri="http://schemas.openxmlformats.org/drawingml/2006/picture">
                <pic:pic xmlns:pic="http://schemas.openxmlformats.org/drawingml/2006/picture">
                  <pic:nvPicPr>
                    <pic:cNvPr id="65923" name="Picture 65923"/>
                    <pic:cNvPicPr/>
                  </pic:nvPicPr>
                  <pic:blipFill>
                    <a:blip r:embed="rId78"/>
                    <a:stretch>
                      <a:fillRect/>
                    </a:stretch>
                  </pic:blipFill>
                  <pic:spPr>
                    <a:xfrm>
                      <a:off x="0" y="0"/>
                      <a:ext cx="2421695" cy="1403004"/>
                    </a:xfrm>
                    <a:prstGeom prst="rect">
                      <a:avLst/>
                    </a:prstGeom>
                  </pic:spPr>
                </pic:pic>
              </a:graphicData>
            </a:graphic>
          </wp:inline>
        </w:drawing>
      </w:r>
      <w:r>
        <w:rPr>
          <w:sz w:val="16"/>
        </w:rPr>
        <w:t xml:space="preserve">de </w:t>
      </w:r>
      <w:r>
        <w:rPr>
          <w:sz w:val="16"/>
          <w:u w:val="single" w:color="000000"/>
        </w:rPr>
        <w:t>2006</w:t>
      </w:r>
    </w:p>
    <w:sectPr w:rsidR="00D66E24">
      <w:type w:val="continuous"/>
      <w:pgSz w:w="11902" w:h="16834"/>
      <w:pgMar w:top="633" w:right="698" w:bottom="202" w:left="338" w:header="720" w:footer="720" w:gutter="0"/>
      <w:cols w:num="2" w:space="2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B2"/>
    <w:multiLevelType w:val="hybridMultilevel"/>
    <w:tmpl w:val="0B9E0462"/>
    <w:lvl w:ilvl="0" w:tplc="706678D8">
      <w:start w:val="1"/>
      <w:numFmt w:val="lowerLetter"/>
      <w:lvlText w:val="%1)"/>
      <w:lvlJc w:val="left"/>
      <w:pPr>
        <w:ind w:left="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2E0966">
      <w:start w:val="1"/>
      <w:numFmt w:val="lowerLetter"/>
      <w:lvlText w:val="%2"/>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E20E72">
      <w:start w:val="1"/>
      <w:numFmt w:val="lowerRoman"/>
      <w:lvlText w:val="%3"/>
      <w:lvlJc w:val="left"/>
      <w:pPr>
        <w:ind w:left="1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90EA1C">
      <w:start w:val="1"/>
      <w:numFmt w:val="decimal"/>
      <w:lvlText w:val="%4"/>
      <w:lvlJc w:val="left"/>
      <w:pPr>
        <w:ind w:left="2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684054">
      <w:start w:val="1"/>
      <w:numFmt w:val="lowerLetter"/>
      <w:lvlText w:val="%5"/>
      <w:lvlJc w:val="left"/>
      <w:pPr>
        <w:ind w:left="3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4CD336">
      <w:start w:val="1"/>
      <w:numFmt w:val="lowerRoman"/>
      <w:lvlText w:val="%6"/>
      <w:lvlJc w:val="left"/>
      <w:pPr>
        <w:ind w:left="4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F44D2C">
      <w:start w:val="1"/>
      <w:numFmt w:val="decimal"/>
      <w:lvlText w:val="%7"/>
      <w:lvlJc w:val="left"/>
      <w:pPr>
        <w:ind w:left="4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5C8322">
      <w:start w:val="1"/>
      <w:numFmt w:val="lowerLetter"/>
      <w:lvlText w:val="%8"/>
      <w:lvlJc w:val="left"/>
      <w:pPr>
        <w:ind w:left="5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18F98E">
      <w:start w:val="1"/>
      <w:numFmt w:val="lowerRoman"/>
      <w:lvlText w:val="%9"/>
      <w:lvlJc w:val="left"/>
      <w:pPr>
        <w:ind w:left="6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3E3867"/>
    <w:multiLevelType w:val="hybridMultilevel"/>
    <w:tmpl w:val="F6D60CCA"/>
    <w:lvl w:ilvl="0" w:tplc="F37A1F0E">
      <w:start w:val="2"/>
      <w:numFmt w:val="decimal"/>
      <w:lvlText w:val="%1."/>
      <w:lvlJc w:val="left"/>
      <w:pPr>
        <w:ind w:left="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CCB5A6">
      <w:start w:val="1"/>
      <w:numFmt w:val="lowerLetter"/>
      <w:lvlText w:val="%2"/>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4C2ADC">
      <w:start w:val="1"/>
      <w:numFmt w:val="lowerRoman"/>
      <w:lvlText w:val="%3"/>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EEC8C0">
      <w:start w:val="1"/>
      <w:numFmt w:val="decimal"/>
      <w:lvlText w:val="%4"/>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144574">
      <w:start w:val="1"/>
      <w:numFmt w:val="lowerLetter"/>
      <w:lvlText w:val="%5"/>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606108">
      <w:start w:val="1"/>
      <w:numFmt w:val="lowerRoman"/>
      <w:lvlText w:val="%6"/>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5A2280">
      <w:start w:val="1"/>
      <w:numFmt w:val="decimal"/>
      <w:lvlText w:val="%7"/>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1E851E">
      <w:start w:val="1"/>
      <w:numFmt w:val="lowerLetter"/>
      <w:lvlText w:val="%8"/>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B23D48">
      <w:start w:val="1"/>
      <w:numFmt w:val="lowerRoman"/>
      <w:lvlText w:val="%9"/>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9D5E77"/>
    <w:multiLevelType w:val="hybridMultilevel"/>
    <w:tmpl w:val="94BED2DA"/>
    <w:lvl w:ilvl="0" w:tplc="7CC27D98">
      <w:start w:val="2"/>
      <w:numFmt w:val="decimal"/>
      <w:lvlText w:val="%1."/>
      <w:lvlJc w:val="left"/>
      <w:pPr>
        <w:ind w:left="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536353C">
      <w:start w:val="1"/>
      <w:numFmt w:val="lowerLetter"/>
      <w:lvlText w:val="%2"/>
      <w:lvlJc w:val="left"/>
      <w:pPr>
        <w:ind w:left="1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FE2CDCC">
      <w:start w:val="1"/>
      <w:numFmt w:val="lowerRoman"/>
      <w:lvlText w:val="%3"/>
      <w:lvlJc w:val="left"/>
      <w:pPr>
        <w:ind w:left="1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904801C">
      <w:start w:val="1"/>
      <w:numFmt w:val="decimal"/>
      <w:lvlText w:val="%4"/>
      <w:lvlJc w:val="left"/>
      <w:pPr>
        <w:ind w:left="25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247986">
      <w:start w:val="1"/>
      <w:numFmt w:val="lowerLetter"/>
      <w:lvlText w:val="%5"/>
      <w:lvlJc w:val="left"/>
      <w:pPr>
        <w:ind w:left="32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C5E7000">
      <w:start w:val="1"/>
      <w:numFmt w:val="lowerRoman"/>
      <w:lvlText w:val="%6"/>
      <w:lvlJc w:val="left"/>
      <w:pPr>
        <w:ind w:left="39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B1CDB06">
      <w:start w:val="1"/>
      <w:numFmt w:val="decimal"/>
      <w:lvlText w:val="%7"/>
      <w:lvlJc w:val="left"/>
      <w:pPr>
        <w:ind w:left="46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C3AE066">
      <w:start w:val="1"/>
      <w:numFmt w:val="lowerLetter"/>
      <w:lvlText w:val="%8"/>
      <w:lvlJc w:val="left"/>
      <w:pPr>
        <w:ind w:left="54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E8080CE">
      <w:start w:val="1"/>
      <w:numFmt w:val="lowerRoman"/>
      <w:lvlText w:val="%9"/>
      <w:lvlJc w:val="left"/>
      <w:pPr>
        <w:ind w:left="61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BD35521"/>
    <w:multiLevelType w:val="hybridMultilevel"/>
    <w:tmpl w:val="26061122"/>
    <w:lvl w:ilvl="0" w:tplc="C3CE378A">
      <w:start w:val="1"/>
      <w:numFmt w:val="lowerLetter"/>
      <w:lvlText w:val="%1)"/>
      <w:lvlJc w:val="left"/>
      <w:pPr>
        <w:ind w:left="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9CAA6A">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444F7C">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9CBA86">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C690F6">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E228EA">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625348">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5C2514">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9AD098">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4F6DCF"/>
    <w:multiLevelType w:val="hybridMultilevel"/>
    <w:tmpl w:val="BF4A0242"/>
    <w:lvl w:ilvl="0" w:tplc="0A1E659E">
      <w:start w:val="1"/>
      <w:numFmt w:val="lowerLetter"/>
      <w:lvlText w:val="%1)"/>
      <w:lvlJc w:val="left"/>
      <w:pPr>
        <w:ind w:left="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F8F4B8">
      <w:start w:val="1"/>
      <w:numFmt w:val="lowerLetter"/>
      <w:lvlText w:val="%2"/>
      <w:lvlJc w:val="left"/>
      <w:pPr>
        <w:ind w:left="1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AEF658">
      <w:start w:val="1"/>
      <w:numFmt w:val="lowerRoman"/>
      <w:lvlText w:val="%3"/>
      <w:lvlJc w:val="left"/>
      <w:pPr>
        <w:ind w:left="1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90339C">
      <w:start w:val="1"/>
      <w:numFmt w:val="decimal"/>
      <w:lvlText w:val="%4"/>
      <w:lvlJc w:val="left"/>
      <w:pPr>
        <w:ind w:left="2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D22164">
      <w:start w:val="1"/>
      <w:numFmt w:val="lowerLetter"/>
      <w:lvlText w:val="%5"/>
      <w:lvlJc w:val="left"/>
      <w:pPr>
        <w:ind w:left="3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E2E85E">
      <w:start w:val="1"/>
      <w:numFmt w:val="lowerRoman"/>
      <w:lvlText w:val="%6"/>
      <w:lvlJc w:val="left"/>
      <w:pPr>
        <w:ind w:left="40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44FEB6">
      <w:start w:val="1"/>
      <w:numFmt w:val="decimal"/>
      <w:lvlText w:val="%7"/>
      <w:lvlJc w:val="left"/>
      <w:pPr>
        <w:ind w:left="4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E6D112">
      <w:start w:val="1"/>
      <w:numFmt w:val="lowerLetter"/>
      <w:lvlText w:val="%8"/>
      <w:lvlJc w:val="left"/>
      <w:pPr>
        <w:ind w:left="5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6C67CC">
      <w:start w:val="1"/>
      <w:numFmt w:val="lowerRoman"/>
      <w:lvlText w:val="%9"/>
      <w:lvlJc w:val="left"/>
      <w:pPr>
        <w:ind w:left="6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D9391D"/>
    <w:multiLevelType w:val="hybridMultilevel"/>
    <w:tmpl w:val="B27A888A"/>
    <w:lvl w:ilvl="0" w:tplc="89E81054">
      <w:start w:val="1"/>
      <w:numFmt w:val="lowerLetter"/>
      <w:lvlText w:val="%1)"/>
      <w:lvlJc w:val="left"/>
      <w:pPr>
        <w:ind w:left="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E25988">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5C3F5A">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02E394">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DE9F66">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2CE27E">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688686">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B82B06">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9E911C">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F04F98"/>
    <w:multiLevelType w:val="hybridMultilevel"/>
    <w:tmpl w:val="8996CAEA"/>
    <w:lvl w:ilvl="0" w:tplc="2494B0AC">
      <w:start w:val="1"/>
      <w:numFmt w:val="lowerLetter"/>
      <w:lvlText w:val="%1)"/>
      <w:lvlJc w:val="left"/>
      <w:pPr>
        <w:ind w:left="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424D34">
      <w:start w:val="1"/>
      <w:numFmt w:val="lowerLetter"/>
      <w:lvlText w:val="%2"/>
      <w:lvlJc w:val="left"/>
      <w:pPr>
        <w:ind w:left="1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9ABDE2">
      <w:start w:val="1"/>
      <w:numFmt w:val="lowerRoman"/>
      <w:lvlText w:val="%3"/>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F48884">
      <w:start w:val="1"/>
      <w:numFmt w:val="decimal"/>
      <w:lvlText w:val="%4"/>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7415E2">
      <w:start w:val="1"/>
      <w:numFmt w:val="lowerLetter"/>
      <w:lvlText w:val="%5"/>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5635F4">
      <w:start w:val="1"/>
      <w:numFmt w:val="lowerRoman"/>
      <w:lvlText w:val="%6"/>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2B470">
      <w:start w:val="1"/>
      <w:numFmt w:val="decimal"/>
      <w:lvlText w:val="%7"/>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4A3A04">
      <w:start w:val="1"/>
      <w:numFmt w:val="lowerLetter"/>
      <w:lvlText w:val="%8"/>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4EF25C">
      <w:start w:val="1"/>
      <w:numFmt w:val="lowerRoman"/>
      <w:lvlText w:val="%9"/>
      <w:lvlJc w:val="left"/>
      <w:pPr>
        <w:ind w:left="6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67A58DE"/>
    <w:multiLevelType w:val="hybridMultilevel"/>
    <w:tmpl w:val="2968C55E"/>
    <w:lvl w:ilvl="0" w:tplc="31503C8C">
      <w:start w:val="2"/>
      <w:numFmt w:val="decimal"/>
      <w:lvlText w:val="%1."/>
      <w:lvlJc w:val="left"/>
      <w:pPr>
        <w:ind w:left="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96AB9E">
      <w:start w:val="1"/>
      <w:numFmt w:val="lowerLetter"/>
      <w:lvlText w:val="%2"/>
      <w:lvlJc w:val="left"/>
      <w:pPr>
        <w:ind w:left="1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04E364">
      <w:start w:val="1"/>
      <w:numFmt w:val="lowerRoman"/>
      <w:lvlText w:val="%3"/>
      <w:lvlJc w:val="left"/>
      <w:pPr>
        <w:ind w:left="1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54A634">
      <w:start w:val="1"/>
      <w:numFmt w:val="decimal"/>
      <w:lvlText w:val="%4"/>
      <w:lvlJc w:val="left"/>
      <w:pPr>
        <w:ind w:left="2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F6A774">
      <w:start w:val="1"/>
      <w:numFmt w:val="lowerLetter"/>
      <w:lvlText w:val="%5"/>
      <w:lvlJc w:val="left"/>
      <w:pPr>
        <w:ind w:left="3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B271AA">
      <w:start w:val="1"/>
      <w:numFmt w:val="lowerRoman"/>
      <w:lvlText w:val="%6"/>
      <w:lvlJc w:val="left"/>
      <w:pPr>
        <w:ind w:left="3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7E8EAC">
      <w:start w:val="1"/>
      <w:numFmt w:val="decimal"/>
      <w:lvlText w:val="%7"/>
      <w:lvlJc w:val="left"/>
      <w:pPr>
        <w:ind w:left="46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A03E3A">
      <w:start w:val="1"/>
      <w:numFmt w:val="lowerLetter"/>
      <w:lvlText w:val="%8"/>
      <w:lvlJc w:val="left"/>
      <w:pPr>
        <w:ind w:left="5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DEC680">
      <w:start w:val="1"/>
      <w:numFmt w:val="lowerRoman"/>
      <w:lvlText w:val="%9"/>
      <w:lvlJc w:val="left"/>
      <w:pPr>
        <w:ind w:left="6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EBB0131"/>
    <w:multiLevelType w:val="hybridMultilevel"/>
    <w:tmpl w:val="CEBCC284"/>
    <w:lvl w:ilvl="0" w:tplc="B2AA9A8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6A78C6">
      <w:start w:val="1"/>
      <w:numFmt w:val="lowerLetter"/>
      <w:lvlText w:val="%2)"/>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641AA8">
      <w:start w:val="1"/>
      <w:numFmt w:val="lowerRoman"/>
      <w:lvlText w:val="%3"/>
      <w:lvlJc w:val="left"/>
      <w:pPr>
        <w:ind w:left="1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743F34">
      <w:start w:val="1"/>
      <w:numFmt w:val="decimal"/>
      <w:lvlText w:val="%4"/>
      <w:lvlJc w:val="left"/>
      <w:pPr>
        <w:ind w:left="2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7623FE">
      <w:start w:val="1"/>
      <w:numFmt w:val="lowerLetter"/>
      <w:lvlText w:val="%5"/>
      <w:lvlJc w:val="left"/>
      <w:pPr>
        <w:ind w:left="2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DEE304">
      <w:start w:val="1"/>
      <w:numFmt w:val="lowerRoman"/>
      <w:lvlText w:val="%6"/>
      <w:lvlJc w:val="left"/>
      <w:pPr>
        <w:ind w:left="3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866A18">
      <w:start w:val="1"/>
      <w:numFmt w:val="decimal"/>
      <w:lvlText w:val="%7"/>
      <w:lvlJc w:val="left"/>
      <w:pPr>
        <w:ind w:left="4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645466">
      <w:start w:val="1"/>
      <w:numFmt w:val="lowerLetter"/>
      <w:lvlText w:val="%8"/>
      <w:lvlJc w:val="left"/>
      <w:pPr>
        <w:ind w:left="4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000894">
      <w:start w:val="1"/>
      <w:numFmt w:val="lowerRoman"/>
      <w:lvlText w:val="%9"/>
      <w:lvlJc w:val="left"/>
      <w:pPr>
        <w:ind w:left="5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1887D01"/>
    <w:multiLevelType w:val="hybridMultilevel"/>
    <w:tmpl w:val="DFF8E954"/>
    <w:lvl w:ilvl="0" w:tplc="F77005AC">
      <w:start w:val="5"/>
      <w:numFmt w:val="decimal"/>
      <w:lvlText w:val="%1."/>
      <w:lvlJc w:val="left"/>
      <w:pPr>
        <w:ind w:left="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D70E49A">
      <w:start w:val="1"/>
      <w:numFmt w:val="lowerLetter"/>
      <w:lvlText w:val="%2"/>
      <w:lvlJc w:val="left"/>
      <w:pPr>
        <w:ind w:left="13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4921C86">
      <w:start w:val="1"/>
      <w:numFmt w:val="lowerRoman"/>
      <w:lvlText w:val="%3"/>
      <w:lvlJc w:val="left"/>
      <w:pPr>
        <w:ind w:left="20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38481E6">
      <w:start w:val="1"/>
      <w:numFmt w:val="decimal"/>
      <w:lvlText w:val="%4"/>
      <w:lvlJc w:val="left"/>
      <w:pPr>
        <w:ind w:left="27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1E44E6">
      <w:start w:val="1"/>
      <w:numFmt w:val="lowerLetter"/>
      <w:lvlText w:val="%5"/>
      <w:lvlJc w:val="left"/>
      <w:pPr>
        <w:ind w:left="34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A6800DC">
      <w:start w:val="1"/>
      <w:numFmt w:val="lowerRoman"/>
      <w:lvlText w:val="%6"/>
      <w:lvlJc w:val="left"/>
      <w:pPr>
        <w:ind w:left="41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F520786">
      <w:start w:val="1"/>
      <w:numFmt w:val="decimal"/>
      <w:lvlText w:val="%7"/>
      <w:lvlJc w:val="left"/>
      <w:pPr>
        <w:ind w:left="49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54A3F0">
      <w:start w:val="1"/>
      <w:numFmt w:val="lowerLetter"/>
      <w:lvlText w:val="%8"/>
      <w:lvlJc w:val="left"/>
      <w:pPr>
        <w:ind w:left="56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A1E9E60">
      <w:start w:val="1"/>
      <w:numFmt w:val="lowerRoman"/>
      <w:lvlText w:val="%9"/>
      <w:lvlJc w:val="left"/>
      <w:pPr>
        <w:ind w:left="63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2406E59"/>
    <w:multiLevelType w:val="hybridMultilevel"/>
    <w:tmpl w:val="194022B6"/>
    <w:lvl w:ilvl="0" w:tplc="E1D2BFF4">
      <w:start w:val="2"/>
      <w:numFmt w:val="decimal"/>
      <w:lvlText w:val="%1."/>
      <w:lvlJc w:val="left"/>
      <w:pPr>
        <w:ind w:left="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EA6821C">
      <w:start w:val="1"/>
      <w:numFmt w:val="lowerLetter"/>
      <w:lvlText w:val="%2"/>
      <w:lvlJc w:val="left"/>
      <w:pPr>
        <w:ind w:left="1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A584266">
      <w:start w:val="1"/>
      <w:numFmt w:val="lowerRoman"/>
      <w:lvlText w:val="%3"/>
      <w:lvlJc w:val="left"/>
      <w:pPr>
        <w:ind w:left="18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13CC176">
      <w:start w:val="1"/>
      <w:numFmt w:val="decimal"/>
      <w:lvlText w:val="%4"/>
      <w:lvlJc w:val="left"/>
      <w:pPr>
        <w:ind w:left="25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F42D7AE">
      <w:start w:val="1"/>
      <w:numFmt w:val="lowerLetter"/>
      <w:lvlText w:val="%5"/>
      <w:lvlJc w:val="left"/>
      <w:pPr>
        <w:ind w:left="32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F2CA462">
      <w:start w:val="1"/>
      <w:numFmt w:val="lowerRoman"/>
      <w:lvlText w:val="%6"/>
      <w:lvlJc w:val="left"/>
      <w:pPr>
        <w:ind w:left="40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78D08C">
      <w:start w:val="1"/>
      <w:numFmt w:val="decimal"/>
      <w:lvlText w:val="%7"/>
      <w:lvlJc w:val="left"/>
      <w:pPr>
        <w:ind w:left="47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402A90">
      <w:start w:val="1"/>
      <w:numFmt w:val="lowerLetter"/>
      <w:lvlText w:val="%8"/>
      <w:lvlJc w:val="left"/>
      <w:pPr>
        <w:ind w:left="54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0803608">
      <w:start w:val="1"/>
      <w:numFmt w:val="lowerRoman"/>
      <w:lvlText w:val="%9"/>
      <w:lvlJc w:val="left"/>
      <w:pPr>
        <w:ind w:left="61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3C2554E"/>
    <w:multiLevelType w:val="hybridMultilevel"/>
    <w:tmpl w:val="9994552E"/>
    <w:lvl w:ilvl="0" w:tplc="1AE4E096">
      <w:start w:val="2"/>
      <w:numFmt w:val="decimal"/>
      <w:lvlText w:val="%1."/>
      <w:lvlJc w:val="left"/>
      <w:pPr>
        <w:ind w:left="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0DA18F2">
      <w:start w:val="1"/>
      <w:numFmt w:val="lowerLetter"/>
      <w:lvlText w:val="%2"/>
      <w:lvlJc w:val="left"/>
      <w:pPr>
        <w:ind w:left="13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E14450A">
      <w:start w:val="1"/>
      <w:numFmt w:val="lowerRoman"/>
      <w:lvlText w:val="%3"/>
      <w:lvlJc w:val="left"/>
      <w:pPr>
        <w:ind w:left="2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CFC6A16">
      <w:start w:val="1"/>
      <w:numFmt w:val="decimal"/>
      <w:lvlText w:val="%4"/>
      <w:lvlJc w:val="left"/>
      <w:pPr>
        <w:ind w:left="2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7EE43C">
      <w:start w:val="1"/>
      <w:numFmt w:val="lowerLetter"/>
      <w:lvlText w:val="%5"/>
      <w:lvlJc w:val="left"/>
      <w:pPr>
        <w:ind w:left="3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8CE4486">
      <w:start w:val="1"/>
      <w:numFmt w:val="lowerRoman"/>
      <w:lvlText w:val="%6"/>
      <w:lvlJc w:val="left"/>
      <w:pPr>
        <w:ind w:left="4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E006B6">
      <w:start w:val="1"/>
      <w:numFmt w:val="decimal"/>
      <w:lvlText w:val="%7"/>
      <w:lvlJc w:val="left"/>
      <w:pPr>
        <w:ind w:left="4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B9C8BAE">
      <w:start w:val="1"/>
      <w:numFmt w:val="lowerLetter"/>
      <w:lvlText w:val="%8"/>
      <w:lvlJc w:val="left"/>
      <w:pPr>
        <w:ind w:left="5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49A7D0C">
      <w:start w:val="1"/>
      <w:numFmt w:val="lowerRoman"/>
      <w:lvlText w:val="%9"/>
      <w:lvlJc w:val="left"/>
      <w:pPr>
        <w:ind w:left="6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C426787"/>
    <w:multiLevelType w:val="hybridMultilevel"/>
    <w:tmpl w:val="ECFE7CFE"/>
    <w:lvl w:ilvl="0" w:tplc="840C431E">
      <w:start w:val="1"/>
      <w:numFmt w:val="lowerLetter"/>
      <w:lvlText w:val="%1)"/>
      <w:lvlJc w:val="left"/>
      <w:pPr>
        <w:ind w:left="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244032">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3A3C18">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5AC8EC">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5AEC1A">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C64B06">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BAEF60">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3AA7E6">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2C12D4">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CA70DD8"/>
    <w:multiLevelType w:val="hybridMultilevel"/>
    <w:tmpl w:val="899A4EB4"/>
    <w:lvl w:ilvl="0" w:tplc="E72056B8">
      <w:start w:val="1"/>
      <w:numFmt w:val="lowerLetter"/>
      <w:lvlText w:val="%1)"/>
      <w:lvlJc w:val="left"/>
      <w:pPr>
        <w:ind w:left="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FAE2DC">
      <w:start w:val="1"/>
      <w:numFmt w:val="lowerLetter"/>
      <w:lvlText w:val="%2"/>
      <w:lvlJc w:val="left"/>
      <w:pPr>
        <w:ind w:left="1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36D052">
      <w:start w:val="1"/>
      <w:numFmt w:val="lowerRoman"/>
      <w:lvlText w:val="%3"/>
      <w:lvlJc w:val="left"/>
      <w:pPr>
        <w:ind w:left="1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1EC76C">
      <w:start w:val="1"/>
      <w:numFmt w:val="decimal"/>
      <w:lvlText w:val="%4"/>
      <w:lvlJc w:val="left"/>
      <w:pPr>
        <w:ind w:left="2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A29C84">
      <w:start w:val="1"/>
      <w:numFmt w:val="lowerLetter"/>
      <w:lvlText w:val="%5"/>
      <w:lvlJc w:val="left"/>
      <w:pPr>
        <w:ind w:left="3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9CA55E">
      <w:start w:val="1"/>
      <w:numFmt w:val="lowerRoman"/>
      <w:lvlText w:val="%6"/>
      <w:lvlJc w:val="left"/>
      <w:pPr>
        <w:ind w:left="40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10B6E4">
      <w:start w:val="1"/>
      <w:numFmt w:val="decimal"/>
      <w:lvlText w:val="%7"/>
      <w:lvlJc w:val="left"/>
      <w:pPr>
        <w:ind w:left="4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18E5F8">
      <w:start w:val="1"/>
      <w:numFmt w:val="lowerLetter"/>
      <w:lvlText w:val="%8"/>
      <w:lvlJc w:val="left"/>
      <w:pPr>
        <w:ind w:left="5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F45524">
      <w:start w:val="1"/>
      <w:numFmt w:val="lowerRoman"/>
      <w:lvlText w:val="%9"/>
      <w:lvlJc w:val="left"/>
      <w:pPr>
        <w:ind w:left="6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DF76EC7"/>
    <w:multiLevelType w:val="hybridMultilevel"/>
    <w:tmpl w:val="20B8B3D6"/>
    <w:lvl w:ilvl="0" w:tplc="A9A6AF7E">
      <w:start w:val="1"/>
      <w:numFmt w:val="lowerLetter"/>
      <w:lvlText w:val="%1)"/>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5605B4">
      <w:start w:val="1"/>
      <w:numFmt w:val="lowerLetter"/>
      <w:lvlText w:val="%2"/>
      <w:lvlJc w:val="left"/>
      <w:pPr>
        <w:ind w:left="1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3E8156">
      <w:start w:val="1"/>
      <w:numFmt w:val="lowerRoman"/>
      <w:lvlText w:val="%3"/>
      <w:lvlJc w:val="left"/>
      <w:pPr>
        <w:ind w:left="1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F6F9B6">
      <w:start w:val="1"/>
      <w:numFmt w:val="decimal"/>
      <w:lvlText w:val="%4"/>
      <w:lvlJc w:val="left"/>
      <w:pPr>
        <w:ind w:left="25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50864C">
      <w:start w:val="1"/>
      <w:numFmt w:val="lowerLetter"/>
      <w:lvlText w:val="%5"/>
      <w:lvlJc w:val="left"/>
      <w:pPr>
        <w:ind w:left="3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7884CC">
      <w:start w:val="1"/>
      <w:numFmt w:val="lowerRoman"/>
      <w:lvlText w:val="%6"/>
      <w:lvlJc w:val="left"/>
      <w:pPr>
        <w:ind w:left="4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447B0E">
      <w:start w:val="1"/>
      <w:numFmt w:val="decimal"/>
      <w:lvlText w:val="%7"/>
      <w:lvlJc w:val="left"/>
      <w:pPr>
        <w:ind w:left="4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BE8552">
      <w:start w:val="1"/>
      <w:numFmt w:val="lowerLetter"/>
      <w:lvlText w:val="%8"/>
      <w:lvlJc w:val="left"/>
      <w:pPr>
        <w:ind w:left="5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B421CA">
      <w:start w:val="1"/>
      <w:numFmt w:val="lowerRoman"/>
      <w:lvlText w:val="%9"/>
      <w:lvlJc w:val="left"/>
      <w:pPr>
        <w:ind w:left="6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1260484"/>
    <w:multiLevelType w:val="hybridMultilevel"/>
    <w:tmpl w:val="B0E61AAE"/>
    <w:lvl w:ilvl="0" w:tplc="F9389EAE">
      <w:start w:val="2"/>
      <w:numFmt w:val="decimal"/>
      <w:lvlText w:val="%1."/>
      <w:lvlJc w:val="left"/>
      <w:pPr>
        <w:ind w:left="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A669FDA">
      <w:start w:val="1"/>
      <w:numFmt w:val="lowerLetter"/>
      <w:lvlText w:val="%2"/>
      <w:lvlJc w:val="left"/>
      <w:pPr>
        <w:ind w:left="10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26D314">
      <w:start w:val="1"/>
      <w:numFmt w:val="lowerRoman"/>
      <w:lvlText w:val="%3"/>
      <w:lvlJc w:val="left"/>
      <w:pPr>
        <w:ind w:left="18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064F650">
      <w:start w:val="1"/>
      <w:numFmt w:val="decimal"/>
      <w:lvlText w:val="%4"/>
      <w:lvlJc w:val="left"/>
      <w:pPr>
        <w:ind w:left="25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2A2E694">
      <w:start w:val="1"/>
      <w:numFmt w:val="lowerLetter"/>
      <w:lvlText w:val="%5"/>
      <w:lvlJc w:val="left"/>
      <w:pPr>
        <w:ind w:left="32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22AB4A">
      <w:start w:val="1"/>
      <w:numFmt w:val="lowerRoman"/>
      <w:lvlText w:val="%6"/>
      <w:lvlJc w:val="left"/>
      <w:pPr>
        <w:ind w:left="39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43CD82E">
      <w:start w:val="1"/>
      <w:numFmt w:val="decimal"/>
      <w:lvlText w:val="%7"/>
      <w:lvlJc w:val="left"/>
      <w:pPr>
        <w:ind w:left="46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578D490">
      <w:start w:val="1"/>
      <w:numFmt w:val="lowerLetter"/>
      <w:lvlText w:val="%8"/>
      <w:lvlJc w:val="left"/>
      <w:pPr>
        <w:ind w:left="54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3386C86">
      <w:start w:val="1"/>
      <w:numFmt w:val="lowerRoman"/>
      <w:lvlText w:val="%9"/>
      <w:lvlJc w:val="left"/>
      <w:pPr>
        <w:ind w:left="61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40E7EDA"/>
    <w:multiLevelType w:val="hybridMultilevel"/>
    <w:tmpl w:val="887EC742"/>
    <w:lvl w:ilvl="0" w:tplc="C60657FA">
      <w:start w:val="1"/>
      <w:numFmt w:val="lowerLetter"/>
      <w:lvlText w:val="%1)"/>
      <w:lvlJc w:val="left"/>
      <w:pPr>
        <w:ind w:left="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08062E">
      <w:start w:val="1"/>
      <w:numFmt w:val="lowerLetter"/>
      <w:lvlText w:val="%2"/>
      <w:lvlJc w:val="left"/>
      <w:pPr>
        <w:ind w:left="1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EE1F3C">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942CD0">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E0CE50">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EA9F4E">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546CC2">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BE41BE">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0A0AF2">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4844AC4"/>
    <w:multiLevelType w:val="hybridMultilevel"/>
    <w:tmpl w:val="1F08CA1E"/>
    <w:lvl w:ilvl="0" w:tplc="8FBEE7FC">
      <w:start w:val="3"/>
      <w:numFmt w:val="decimal"/>
      <w:lvlText w:val="%1."/>
      <w:lvlJc w:val="left"/>
      <w:pPr>
        <w:ind w:left="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B6DF34">
      <w:start w:val="1"/>
      <w:numFmt w:val="lowerLetter"/>
      <w:lvlText w:val="%2"/>
      <w:lvlJc w:val="left"/>
      <w:pPr>
        <w:ind w:left="1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824B4E">
      <w:start w:val="1"/>
      <w:numFmt w:val="lowerRoman"/>
      <w:lvlText w:val="%3"/>
      <w:lvlJc w:val="left"/>
      <w:pPr>
        <w:ind w:left="1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BE266E">
      <w:start w:val="1"/>
      <w:numFmt w:val="decimal"/>
      <w:lvlText w:val="%4"/>
      <w:lvlJc w:val="left"/>
      <w:pPr>
        <w:ind w:left="2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22C7DA">
      <w:start w:val="1"/>
      <w:numFmt w:val="lowerLetter"/>
      <w:lvlText w:val="%5"/>
      <w:lvlJc w:val="left"/>
      <w:pPr>
        <w:ind w:left="3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9820F4">
      <w:start w:val="1"/>
      <w:numFmt w:val="lowerRoman"/>
      <w:lvlText w:val="%6"/>
      <w:lvlJc w:val="left"/>
      <w:pPr>
        <w:ind w:left="3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148288">
      <w:start w:val="1"/>
      <w:numFmt w:val="decimal"/>
      <w:lvlText w:val="%7"/>
      <w:lvlJc w:val="left"/>
      <w:pPr>
        <w:ind w:left="4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00426E">
      <w:start w:val="1"/>
      <w:numFmt w:val="lowerLetter"/>
      <w:lvlText w:val="%8"/>
      <w:lvlJc w:val="left"/>
      <w:pPr>
        <w:ind w:left="5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3259E8">
      <w:start w:val="1"/>
      <w:numFmt w:val="lowerRoman"/>
      <w:lvlText w:val="%9"/>
      <w:lvlJc w:val="left"/>
      <w:pPr>
        <w:ind w:left="6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A462D6F"/>
    <w:multiLevelType w:val="hybridMultilevel"/>
    <w:tmpl w:val="5ED0EF82"/>
    <w:lvl w:ilvl="0" w:tplc="F5626480">
      <w:start w:val="1"/>
      <w:numFmt w:val="lowerLetter"/>
      <w:lvlText w:val="%1)"/>
      <w:lvlJc w:val="left"/>
      <w:pPr>
        <w:ind w:left="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A4968A">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BE06DC">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8E810E">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72B4F6">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0AEE06">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A65E02">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64DC94">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DA0C14">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E0735B9"/>
    <w:multiLevelType w:val="hybridMultilevel"/>
    <w:tmpl w:val="94724B36"/>
    <w:lvl w:ilvl="0" w:tplc="D9623BD0">
      <w:start w:val="2"/>
      <w:numFmt w:val="decimal"/>
      <w:lvlText w:val="%1."/>
      <w:lvlJc w:val="left"/>
      <w:pPr>
        <w:ind w:left="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B760018">
      <w:start w:val="1"/>
      <w:numFmt w:val="lowerLetter"/>
      <w:lvlText w:val="%2"/>
      <w:lvlJc w:val="left"/>
      <w:pPr>
        <w:ind w:left="1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982F2D0">
      <w:start w:val="1"/>
      <w:numFmt w:val="lowerRoman"/>
      <w:lvlText w:val="%3"/>
      <w:lvlJc w:val="left"/>
      <w:pPr>
        <w:ind w:left="1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2BE38F4">
      <w:start w:val="1"/>
      <w:numFmt w:val="decimal"/>
      <w:lvlText w:val="%4"/>
      <w:lvlJc w:val="left"/>
      <w:pPr>
        <w:ind w:left="2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C3216DC">
      <w:start w:val="1"/>
      <w:numFmt w:val="lowerLetter"/>
      <w:lvlText w:val="%5"/>
      <w:lvlJc w:val="left"/>
      <w:pPr>
        <w:ind w:left="3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3AAB5B2">
      <w:start w:val="1"/>
      <w:numFmt w:val="lowerRoman"/>
      <w:lvlText w:val="%6"/>
      <w:lvlJc w:val="left"/>
      <w:pPr>
        <w:ind w:left="3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9A7C3C">
      <w:start w:val="1"/>
      <w:numFmt w:val="decimal"/>
      <w:lvlText w:val="%7"/>
      <w:lvlJc w:val="left"/>
      <w:pPr>
        <w:ind w:left="4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E8000DC">
      <w:start w:val="1"/>
      <w:numFmt w:val="lowerLetter"/>
      <w:lvlText w:val="%8"/>
      <w:lvlJc w:val="left"/>
      <w:pPr>
        <w:ind w:left="5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9480FEC">
      <w:start w:val="1"/>
      <w:numFmt w:val="lowerRoman"/>
      <w:lvlText w:val="%9"/>
      <w:lvlJc w:val="left"/>
      <w:pPr>
        <w:ind w:left="61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EFC4D15"/>
    <w:multiLevelType w:val="hybridMultilevel"/>
    <w:tmpl w:val="ECE6ED38"/>
    <w:lvl w:ilvl="0" w:tplc="40EAC41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887A90">
      <w:start w:val="1"/>
      <w:numFmt w:val="lowerLetter"/>
      <w:lvlText w:val="%2)"/>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E8E05E">
      <w:start w:val="1"/>
      <w:numFmt w:val="lowerRoman"/>
      <w:lvlText w:val="%3"/>
      <w:lvlJc w:val="left"/>
      <w:pPr>
        <w:ind w:left="1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280C72">
      <w:start w:val="1"/>
      <w:numFmt w:val="decimal"/>
      <w:lvlText w:val="%4"/>
      <w:lvlJc w:val="left"/>
      <w:pPr>
        <w:ind w:left="2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3A44A2">
      <w:start w:val="1"/>
      <w:numFmt w:val="lowerLetter"/>
      <w:lvlText w:val="%5"/>
      <w:lvlJc w:val="left"/>
      <w:pPr>
        <w:ind w:left="2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A8C382">
      <w:start w:val="1"/>
      <w:numFmt w:val="lowerRoman"/>
      <w:lvlText w:val="%6"/>
      <w:lvlJc w:val="left"/>
      <w:pPr>
        <w:ind w:left="3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3EED3E">
      <w:start w:val="1"/>
      <w:numFmt w:val="decimal"/>
      <w:lvlText w:val="%7"/>
      <w:lvlJc w:val="left"/>
      <w:pPr>
        <w:ind w:left="4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52302C">
      <w:start w:val="1"/>
      <w:numFmt w:val="lowerLetter"/>
      <w:lvlText w:val="%8"/>
      <w:lvlJc w:val="left"/>
      <w:pPr>
        <w:ind w:left="4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801C6C">
      <w:start w:val="1"/>
      <w:numFmt w:val="lowerRoman"/>
      <w:lvlText w:val="%9"/>
      <w:lvlJc w:val="left"/>
      <w:pPr>
        <w:ind w:left="5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7C566FF"/>
    <w:multiLevelType w:val="hybridMultilevel"/>
    <w:tmpl w:val="0D84EAFC"/>
    <w:lvl w:ilvl="0" w:tplc="7B5605AE">
      <w:start w:val="1"/>
      <w:numFmt w:val="lowerLetter"/>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78016E">
      <w:start w:val="1"/>
      <w:numFmt w:val="lowerLetter"/>
      <w:lvlText w:val="%2"/>
      <w:lvlJc w:val="left"/>
      <w:pPr>
        <w:ind w:left="1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32BCB2">
      <w:start w:val="1"/>
      <w:numFmt w:val="lowerRoman"/>
      <w:lvlText w:val="%3"/>
      <w:lvlJc w:val="left"/>
      <w:pPr>
        <w:ind w:left="1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B67402">
      <w:start w:val="1"/>
      <w:numFmt w:val="decimal"/>
      <w:lvlText w:val="%4"/>
      <w:lvlJc w:val="left"/>
      <w:pPr>
        <w:ind w:left="2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704D08">
      <w:start w:val="1"/>
      <w:numFmt w:val="lowerLetter"/>
      <w:lvlText w:val="%5"/>
      <w:lvlJc w:val="left"/>
      <w:pPr>
        <w:ind w:left="3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262C0A">
      <w:start w:val="1"/>
      <w:numFmt w:val="lowerRoman"/>
      <w:lvlText w:val="%6"/>
      <w:lvlJc w:val="left"/>
      <w:pPr>
        <w:ind w:left="4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0A84D6">
      <w:start w:val="1"/>
      <w:numFmt w:val="decimal"/>
      <w:lvlText w:val="%7"/>
      <w:lvlJc w:val="left"/>
      <w:pPr>
        <w:ind w:left="4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1AF9E2">
      <w:start w:val="1"/>
      <w:numFmt w:val="lowerLetter"/>
      <w:lvlText w:val="%8"/>
      <w:lvlJc w:val="left"/>
      <w:pPr>
        <w:ind w:left="5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CE425A">
      <w:start w:val="1"/>
      <w:numFmt w:val="lowerRoman"/>
      <w:lvlText w:val="%9"/>
      <w:lvlJc w:val="left"/>
      <w:pPr>
        <w:ind w:left="6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B6D27A2"/>
    <w:multiLevelType w:val="hybridMultilevel"/>
    <w:tmpl w:val="6360F34C"/>
    <w:lvl w:ilvl="0" w:tplc="4E76831E">
      <w:start w:val="2"/>
      <w:numFmt w:val="decimal"/>
      <w:lvlText w:val="%1."/>
      <w:lvlJc w:val="left"/>
      <w:pPr>
        <w:ind w:left="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4E5FB0">
      <w:start w:val="1"/>
      <w:numFmt w:val="lowerLetter"/>
      <w:lvlText w:val="%2"/>
      <w:lvlJc w:val="left"/>
      <w:pPr>
        <w:ind w:left="1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6098F2">
      <w:start w:val="1"/>
      <w:numFmt w:val="lowerRoman"/>
      <w:lvlText w:val="%3"/>
      <w:lvlJc w:val="left"/>
      <w:pPr>
        <w:ind w:left="1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EEB8E6">
      <w:start w:val="1"/>
      <w:numFmt w:val="decimal"/>
      <w:lvlText w:val="%4"/>
      <w:lvlJc w:val="left"/>
      <w:pPr>
        <w:ind w:left="2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7AEACA">
      <w:start w:val="1"/>
      <w:numFmt w:val="lowerLetter"/>
      <w:lvlText w:val="%5"/>
      <w:lvlJc w:val="left"/>
      <w:pPr>
        <w:ind w:left="3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381D72">
      <w:start w:val="1"/>
      <w:numFmt w:val="lowerRoman"/>
      <w:lvlText w:val="%6"/>
      <w:lvlJc w:val="left"/>
      <w:pPr>
        <w:ind w:left="4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1A7B66">
      <w:start w:val="1"/>
      <w:numFmt w:val="decimal"/>
      <w:lvlText w:val="%7"/>
      <w:lvlJc w:val="left"/>
      <w:pPr>
        <w:ind w:left="4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009870">
      <w:start w:val="1"/>
      <w:numFmt w:val="lowerLetter"/>
      <w:lvlText w:val="%8"/>
      <w:lvlJc w:val="left"/>
      <w:pPr>
        <w:ind w:left="5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BCE1EA">
      <w:start w:val="1"/>
      <w:numFmt w:val="lowerRoman"/>
      <w:lvlText w:val="%9"/>
      <w:lvlJc w:val="left"/>
      <w:pPr>
        <w:ind w:left="6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C4634B9"/>
    <w:multiLevelType w:val="hybridMultilevel"/>
    <w:tmpl w:val="9434F64E"/>
    <w:lvl w:ilvl="0" w:tplc="9D30AAC2">
      <w:start w:val="2"/>
      <w:numFmt w:val="decimal"/>
      <w:lvlText w:val="%1."/>
      <w:lvlJc w:val="left"/>
      <w:pPr>
        <w:ind w:left="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3DCA818">
      <w:start w:val="1"/>
      <w:numFmt w:val="lowerLetter"/>
      <w:lvlText w:val="%2"/>
      <w:lvlJc w:val="left"/>
      <w:pPr>
        <w:ind w:left="1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C9E5EEC">
      <w:start w:val="1"/>
      <w:numFmt w:val="lowerRoman"/>
      <w:lvlText w:val="%3"/>
      <w:lvlJc w:val="left"/>
      <w:pPr>
        <w:ind w:left="1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A6AF46">
      <w:start w:val="1"/>
      <w:numFmt w:val="decimal"/>
      <w:lvlText w:val="%4"/>
      <w:lvlJc w:val="left"/>
      <w:pPr>
        <w:ind w:left="25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707A98">
      <w:start w:val="1"/>
      <w:numFmt w:val="lowerLetter"/>
      <w:lvlText w:val="%5"/>
      <w:lvlJc w:val="left"/>
      <w:pPr>
        <w:ind w:left="32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82281A6">
      <w:start w:val="1"/>
      <w:numFmt w:val="lowerRoman"/>
      <w:lvlText w:val="%6"/>
      <w:lvlJc w:val="left"/>
      <w:pPr>
        <w:ind w:left="39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5303FA8">
      <w:start w:val="1"/>
      <w:numFmt w:val="decimal"/>
      <w:lvlText w:val="%7"/>
      <w:lvlJc w:val="left"/>
      <w:pPr>
        <w:ind w:left="46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FF051B2">
      <w:start w:val="1"/>
      <w:numFmt w:val="lowerLetter"/>
      <w:lvlText w:val="%8"/>
      <w:lvlJc w:val="left"/>
      <w:pPr>
        <w:ind w:left="54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E58BA78">
      <w:start w:val="1"/>
      <w:numFmt w:val="lowerRoman"/>
      <w:lvlText w:val="%9"/>
      <w:lvlJc w:val="left"/>
      <w:pPr>
        <w:ind w:left="61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2E94010"/>
    <w:multiLevelType w:val="hybridMultilevel"/>
    <w:tmpl w:val="CA8629AC"/>
    <w:lvl w:ilvl="0" w:tplc="231AEF88">
      <w:start w:val="2"/>
      <w:numFmt w:val="decimal"/>
      <w:lvlText w:val="%1."/>
      <w:lvlJc w:val="left"/>
      <w:pPr>
        <w:ind w:left="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51071C4">
      <w:start w:val="1"/>
      <w:numFmt w:val="lowerLetter"/>
      <w:lvlText w:val="%2"/>
      <w:lvlJc w:val="left"/>
      <w:pPr>
        <w:ind w:left="1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95A2C98">
      <w:start w:val="1"/>
      <w:numFmt w:val="lowerRoman"/>
      <w:lvlText w:val="%3"/>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64445D2">
      <w:start w:val="1"/>
      <w:numFmt w:val="decimal"/>
      <w:lvlText w:val="%4"/>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236E35A">
      <w:start w:val="1"/>
      <w:numFmt w:val="lowerLetter"/>
      <w:lvlText w:val="%5"/>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BDCC4CE">
      <w:start w:val="1"/>
      <w:numFmt w:val="lowerRoman"/>
      <w:lvlText w:val="%6"/>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632B0DC">
      <w:start w:val="1"/>
      <w:numFmt w:val="decimal"/>
      <w:lvlText w:val="%7"/>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FB67394">
      <w:start w:val="1"/>
      <w:numFmt w:val="lowerLetter"/>
      <w:lvlText w:val="%8"/>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78F30A">
      <w:start w:val="1"/>
      <w:numFmt w:val="lowerRoman"/>
      <w:lvlText w:val="%9"/>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3253E12"/>
    <w:multiLevelType w:val="hybridMultilevel"/>
    <w:tmpl w:val="FBFC8AC6"/>
    <w:lvl w:ilvl="0" w:tplc="621A0B8C">
      <w:start w:val="2"/>
      <w:numFmt w:val="decimal"/>
      <w:lvlText w:val="%1."/>
      <w:lvlJc w:val="left"/>
      <w:pPr>
        <w:ind w:left="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A44F6EE">
      <w:start w:val="1"/>
      <w:numFmt w:val="lowerLetter"/>
      <w:lvlText w:val="%2"/>
      <w:lvlJc w:val="left"/>
      <w:pPr>
        <w:ind w:left="1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1AA96A">
      <w:start w:val="1"/>
      <w:numFmt w:val="lowerRoman"/>
      <w:lvlText w:val="%3"/>
      <w:lvlJc w:val="left"/>
      <w:pPr>
        <w:ind w:left="1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8EA5BD6">
      <w:start w:val="1"/>
      <w:numFmt w:val="decimal"/>
      <w:lvlText w:val="%4"/>
      <w:lvlJc w:val="left"/>
      <w:pPr>
        <w:ind w:left="2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762FA30">
      <w:start w:val="1"/>
      <w:numFmt w:val="lowerLetter"/>
      <w:lvlText w:val="%5"/>
      <w:lvlJc w:val="left"/>
      <w:pPr>
        <w:ind w:left="3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93ACF8A">
      <w:start w:val="1"/>
      <w:numFmt w:val="lowerRoman"/>
      <w:lvlText w:val="%6"/>
      <w:lvlJc w:val="left"/>
      <w:pPr>
        <w:ind w:left="4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A283438">
      <w:start w:val="1"/>
      <w:numFmt w:val="decimal"/>
      <w:lvlText w:val="%7"/>
      <w:lvlJc w:val="left"/>
      <w:pPr>
        <w:ind w:left="4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BEF68A">
      <w:start w:val="1"/>
      <w:numFmt w:val="lowerLetter"/>
      <w:lvlText w:val="%8"/>
      <w:lvlJc w:val="left"/>
      <w:pPr>
        <w:ind w:left="5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822BC62">
      <w:start w:val="1"/>
      <w:numFmt w:val="lowerRoman"/>
      <w:lvlText w:val="%9"/>
      <w:lvlJc w:val="left"/>
      <w:pPr>
        <w:ind w:left="6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E963688"/>
    <w:multiLevelType w:val="hybridMultilevel"/>
    <w:tmpl w:val="81B470C6"/>
    <w:lvl w:ilvl="0" w:tplc="E280CF48">
      <w:start w:val="2"/>
      <w:numFmt w:val="decimal"/>
      <w:lvlText w:val="%1."/>
      <w:lvlJc w:val="left"/>
      <w:pPr>
        <w:ind w:left="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6B058E2">
      <w:start w:val="1"/>
      <w:numFmt w:val="lowerLetter"/>
      <w:lvlText w:val="%2"/>
      <w:lvlJc w:val="left"/>
      <w:pPr>
        <w:ind w:left="11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19A7C56">
      <w:start w:val="1"/>
      <w:numFmt w:val="lowerRoman"/>
      <w:lvlText w:val="%3"/>
      <w:lvlJc w:val="left"/>
      <w:pPr>
        <w:ind w:left="1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5120366">
      <w:start w:val="1"/>
      <w:numFmt w:val="decimal"/>
      <w:lvlText w:val="%4"/>
      <w:lvlJc w:val="left"/>
      <w:pPr>
        <w:ind w:left="26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2C0BEC2">
      <w:start w:val="1"/>
      <w:numFmt w:val="lowerLetter"/>
      <w:lvlText w:val="%5"/>
      <w:lvlJc w:val="left"/>
      <w:pPr>
        <w:ind w:left="33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4186F76">
      <w:start w:val="1"/>
      <w:numFmt w:val="lowerRoman"/>
      <w:lvlText w:val="%6"/>
      <w:lvlJc w:val="left"/>
      <w:pPr>
        <w:ind w:left="40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AF89BD8">
      <w:start w:val="1"/>
      <w:numFmt w:val="decimal"/>
      <w:lvlText w:val="%7"/>
      <w:lvlJc w:val="left"/>
      <w:pPr>
        <w:ind w:left="4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80E7032">
      <w:start w:val="1"/>
      <w:numFmt w:val="lowerLetter"/>
      <w:lvlText w:val="%8"/>
      <w:lvlJc w:val="left"/>
      <w:pPr>
        <w:ind w:left="5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2409400">
      <w:start w:val="1"/>
      <w:numFmt w:val="lowerRoman"/>
      <w:lvlText w:val="%9"/>
      <w:lvlJc w:val="left"/>
      <w:pPr>
        <w:ind w:left="6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1021A38"/>
    <w:multiLevelType w:val="hybridMultilevel"/>
    <w:tmpl w:val="353C85AC"/>
    <w:lvl w:ilvl="0" w:tplc="8B7CA118">
      <w:start w:val="2"/>
      <w:numFmt w:val="decimal"/>
      <w:lvlText w:val="%1."/>
      <w:lvlJc w:val="left"/>
      <w:pPr>
        <w:ind w:left="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148DEC">
      <w:start w:val="1"/>
      <w:numFmt w:val="lowerLetter"/>
      <w:lvlText w:val="%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107342">
      <w:start w:val="1"/>
      <w:numFmt w:val="lowerRoman"/>
      <w:lvlText w:val="%3"/>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AC9AB6">
      <w:start w:val="1"/>
      <w:numFmt w:val="decimal"/>
      <w:lvlText w:val="%4"/>
      <w:lvlJc w:val="left"/>
      <w:pPr>
        <w:ind w:left="2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48DE32">
      <w:start w:val="1"/>
      <w:numFmt w:val="lowerLetter"/>
      <w:lvlText w:val="%5"/>
      <w:lvlJc w:val="left"/>
      <w:pPr>
        <w:ind w:left="3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BC1C34">
      <w:start w:val="1"/>
      <w:numFmt w:val="lowerRoman"/>
      <w:lvlText w:val="%6"/>
      <w:lvlJc w:val="left"/>
      <w:pPr>
        <w:ind w:left="3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5C413E">
      <w:start w:val="1"/>
      <w:numFmt w:val="decimal"/>
      <w:lvlText w:val="%7"/>
      <w:lvlJc w:val="left"/>
      <w:pPr>
        <w:ind w:left="4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4248AE">
      <w:start w:val="1"/>
      <w:numFmt w:val="lowerLetter"/>
      <w:lvlText w:val="%8"/>
      <w:lvlJc w:val="left"/>
      <w:pPr>
        <w:ind w:left="5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58C9CA">
      <w:start w:val="1"/>
      <w:numFmt w:val="lowerRoman"/>
      <w:lvlText w:val="%9"/>
      <w:lvlJc w:val="left"/>
      <w:pPr>
        <w:ind w:left="6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1232EE8"/>
    <w:multiLevelType w:val="hybridMultilevel"/>
    <w:tmpl w:val="7436D3B0"/>
    <w:lvl w:ilvl="0" w:tplc="A798109E">
      <w:start w:val="1"/>
      <w:numFmt w:val="lowerLetter"/>
      <w:lvlText w:val="%1)"/>
      <w:lvlJc w:val="left"/>
      <w:pPr>
        <w:ind w:left="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021FA">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EDF2C">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FA5F40">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3AB56E">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147D40">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EE09B4">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262888">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F0F24E">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26"/>
  </w:num>
  <w:num w:numId="3">
    <w:abstractNumId w:val="6"/>
  </w:num>
  <w:num w:numId="4">
    <w:abstractNumId w:val="5"/>
  </w:num>
  <w:num w:numId="5">
    <w:abstractNumId w:val="17"/>
  </w:num>
  <w:num w:numId="6">
    <w:abstractNumId w:val="13"/>
  </w:num>
  <w:num w:numId="7">
    <w:abstractNumId w:val="25"/>
  </w:num>
  <w:num w:numId="8">
    <w:abstractNumId w:val="18"/>
  </w:num>
  <w:num w:numId="9">
    <w:abstractNumId w:val="24"/>
  </w:num>
  <w:num w:numId="10">
    <w:abstractNumId w:val="16"/>
  </w:num>
  <w:num w:numId="11">
    <w:abstractNumId w:val="4"/>
  </w:num>
  <w:num w:numId="12">
    <w:abstractNumId w:val="15"/>
  </w:num>
  <w:num w:numId="13">
    <w:abstractNumId w:val="21"/>
  </w:num>
  <w:num w:numId="14">
    <w:abstractNumId w:val="0"/>
  </w:num>
  <w:num w:numId="15">
    <w:abstractNumId w:val="14"/>
  </w:num>
  <w:num w:numId="16">
    <w:abstractNumId w:val="19"/>
  </w:num>
  <w:num w:numId="17">
    <w:abstractNumId w:val="7"/>
  </w:num>
  <w:num w:numId="18">
    <w:abstractNumId w:val="20"/>
  </w:num>
  <w:num w:numId="19">
    <w:abstractNumId w:val="27"/>
  </w:num>
  <w:num w:numId="20">
    <w:abstractNumId w:val="28"/>
  </w:num>
  <w:num w:numId="21">
    <w:abstractNumId w:val="9"/>
  </w:num>
  <w:num w:numId="22">
    <w:abstractNumId w:val="11"/>
  </w:num>
  <w:num w:numId="23">
    <w:abstractNumId w:val="22"/>
  </w:num>
  <w:num w:numId="24">
    <w:abstractNumId w:val="10"/>
  </w:num>
  <w:num w:numId="25">
    <w:abstractNumId w:val="3"/>
  </w:num>
  <w:num w:numId="26">
    <w:abstractNumId w:val="1"/>
  </w:num>
  <w:num w:numId="27">
    <w:abstractNumId w:val="8"/>
  </w:num>
  <w:num w:numId="28">
    <w:abstractNumId w:val="12"/>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E24"/>
    <w:rsid w:val="007D7A5D"/>
    <w:rsid w:val="00D66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63225AC-212D-4574-AD0A-053393AA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27" w:lineRule="auto"/>
      <w:ind w:left="97" w:hanging="3"/>
      <w:jc w:val="both"/>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21.jpg"/><Relationship Id="rId21" Type="http://schemas.openxmlformats.org/officeDocument/2006/relationships/image" Target="media/image17.jpg"/><Relationship Id="rId42" Type="http://schemas.openxmlformats.org/officeDocument/2006/relationships/image" Target="media/image37.jpg"/><Relationship Id="rId47" Type="http://schemas.openxmlformats.org/officeDocument/2006/relationships/image" Target="media/image42.jpg"/><Relationship Id="rId63" Type="http://schemas.openxmlformats.org/officeDocument/2006/relationships/image" Target="media/image57.jpg"/><Relationship Id="rId68" Type="http://schemas.openxmlformats.org/officeDocument/2006/relationships/image" Target="media/image62.jpg"/><Relationship Id="rId16" Type="http://schemas.openxmlformats.org/officeDocument/2006/relationships/image" Target="media/image12.jpg"/><Relationship Id="rId11" Type="http://schemas.openxmlformats.org/officeDocument/2006/relationships/image" Target="media/image7.jpg"/><Relationship Id="rId24" Type="http://schemas.openxmlformats.org/officeDocument/2006/relationships/image" Target="media/image20.jpg"/><Relationship Id="rId32" Type="http://schemas.openxmlformats.org/officeDocument/2006/relationships/image" Target="media/image27.jpg"/><Relationship Id="rId37" Type="http://schemas.openxmlformats.org/officeDocument/2006/relationships/image" Target="media/image32.jpg"/><Relationship Id="rId40" Type="http://schemas.openxmlformats.org/officeDocument/2006/relationships/image" Target="media/image35.jpg"/><Relationship Id="rId45" Type="http://schemas.openxmlformats.org/officeDocument/2006/relationships/image" Target="media/image40.jpg"/><Relationship Id="rId53" Type="http://schemas.openxmlformats.org/officeDocument/2006/relationships/image" Target="media/image48.jpg"/><Relationship Id="rId58" Type="http://schemas.openxmlformats.org/officeDocument/2006/relationships/image" Target="media/image53.jpg"/><Relationship Id="rId66" Type="http://schemas.openxmlformats.org/officeDocument/2006/relationships/image" Target="media/image60.jpg"/><Relationship Id="rId74" Type="http://schemas.openxmlformats.org/officeDocument/2006/relationships/image" Target="media/image68.jpg"/><Relationship Id="rId79" Type="http://schemas.openxmlformats.org/officeDocument/2006/relationships/fontTable" Target="fontTable.xml"/><Relationship Id="rId5" Type="http://schemas.openxmlformats.org/officeDocument/2006/relationships/image" Target="media/image1.jpg"/><Relationship Id="rId61" Type="http://schemas.openxmlformats.org/officeDocument/2006/relationships/image" Target="media/image55.jpg"/><Relationship Id="rId19" Type="http://schemas.openxmlformats.org/officeDocument/2006/relationships/image" Target="media/image1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image" Target="media/image22.jpg"/><Relationship Id="rId30" Type="http://schemas.openxmlformats.org/officeDocument/2006/relationships/image" Target="media/image25.jpg"/><Relationship Id="rId35" Type="http://schemas.openxmlformats.org/officeDocument/2006/relationships/image" Target="media/image30.jpg"/><Relationship Id="rId43" Type="http://schemas.openxmlformats.org/officeDocument/2006/relationships/image" Target="media/image38.jpg"/><Relationship Id="rId48" Type="http://schemas.openxmlformats.org/officeDocument/2006/relationships/image" Target="media/image43.jpg"/><Relationship Id="rId56" Type="http://schemas.openxmlformats.org/officeDocument/2006/relationships/image" Target="media/image51.jpg"/><Relationship Id="rId64" Type="http://schemas.openxmlformats.org/officeDocument/2006/relationships/image" Target="media/image58.jpg"/><Relationship Id="rId69" Type="http://schemas.openxmlformats.org/officeDocument/2006/relationships/image" Target="media/image63.jpg"/><Relationship Id="rId77" Type="http://schemas.openxmlformats.org/officeDocument/2006/relationships/image" Target="media/image71.jpg"/><Relationship Id="rId8" Type="http://schemas.openxmlformats.org/officeDocument/2006/relationships/image" Target="media/image4.jpg"/><Relationship Id="rId51" Type="http://schemas.openxmlformats.org/officeDocument/2006/relationships/image" Target="media/image46.jpg"/><Relationship Id="rId72" Type="http://schemas.openxmlformats.org/officeDocument/2006/relationships/image" Target="media/image66.jpg"/><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80.jpg"/><Relationship Id="rId33" Type="http://schemas.openxmlformats.org/officeDocument/2006/relationships/image" Target="media/image28.jpg"/><Relationship Id="rId38" Type="http://schemas.openxmlformats.org/officeDocument/2006/relationships/image" Target="media/image33.jpg"/><Relationship Id="rId46" Type="http://schemas.openxmlformats.org/officeDocument/2006/relationships/image" Target="media/image41.jpg"/><Relationship Id="rId59" Type="http://schemas.openxmlformats.org/officeDocument/2006/relationships/image" Target="media/image54.jpg"/><Relationship Id="rId67" Type="http://schemas.openxmlformats.org/officeDocument/2006/relationships/image" Target="media/image61.jpg"/><Relationship Id="rId20" Type="http://schemas.openxmlformats.org/officeDocument/2006/relationships/image" Target="media/image16.jpg"/><Relationship Id="rId41" Type="http://schemas.openxmlformats.org/officeDocument/2006/relationships/image" Target="media/image36.jpg"/><Relationship Id="rId54" Type="http://schemas.openxmlformats.org/officeDocument/2006/relationships/image" Target="media/image49.jpg"/><Relationship Id="rId62" Type="http://schemas.openxmlformats.org/officeDocument/2006/relationships/image" Target="media/image56.jpg"/><Relationship Id="rId70" Type="http://schemas.openxmlformats.org/officeDocument/2006/relationships/image" Target="media/image64.jpg"/><Relationship Id="rId75" Type="http://schemas.openxmlformats.org/officeDocument/2006/relationships/image" Target="media/image69.jpg"/><Relationship Id="rId1" Type="http://schemas.openxmlformats.org/officeDocument/2006/relationships/numbering" Target="numbering.xml"/><Relationship Id="rId6" Type="http://schemas.openxmlformats.org/officeDocument/2006/relationships/image" Target="media/image2.jpg"/><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image" Target="media/image23.jpg"/><Relationship Id="rId36" Type="http://schemas.openxmlformats.org/officeDocument/2006/relationships/image" Target="media/image31.jpg"/><Relationship Id="rId49" Type="http://schemas.openxmlformats.org/officeDocument/2006/relationships/image" Target="media/image44.jpg"/><Relationship Id="rId57" Type="http://schemas.openxmlformats.org/officeDocument/2006/relationships/image" Target="media/image52.jpg"/><Relationship Id="rId10" Type="http://schemas.openxmlformats.org/officeDocument/2006/relationships/image" Target="media/image6.jpg"/><Relationship Id="rId31" Type="http://schemas.openxmlformats.org/officeDocument/2006/relationships/image" Target="media/image26.jpg"/><Relationship Id="rId44" Type="http://schemas.openxmlformats.org/officeDocument/2006/relationships/image" Target="media/image39.jpg"/><Relationship Id="rId52" Type="http://schemas.openxmlformats.org/officeDocument/2006/relationships/image" Target="media/image47.jpg"/><Relationship Id="rId60" Type="http://schemas.openxmlformats.org/officeDocument/2006/relationships/image" Target="media/image197.jpg"/><Relationship Id="rId65" Type="http://schemas.openxmlformats.org/officeDocument/2006/relationships/image" Target="media/image59.jpg"/><Relationship Id="rId73" Type="http://schemas.openxmlformats.org/officeDocument/2006/relationships/image" Target="media/image67.jpg"/><Relationship Id="rId78" Type="http://schemas.openxmlformats.org/officeDocument/2006/relationships/image" Target="media/image72.jpg"/><Relationship Id="rId4" Type="http://schemas.openxmlformats.org/officeDocument/2006/relationships/webSettings" Target="webSettings.xml"/><Relationship Id="rId9" Type="http://schemas.openxmlformats.org/officeDocument/2006/relationships/image" Target="media/image5.jpg"/><Relationship Id="rId13" Type="http://schemas.openxmlformats.org/officeDocument/2006/relationships/image" Target="media/image9.jpg"/><Relationship Id="rId18" Type="http://schemas.openxmlformats.org/officeDocument/2006/relationships/image" Target="media/image14.jpg"/><Relationship Id="rId39" Type="http://schemas.openxmlformats.org/officeDocument/2006/relationships/image" Target="media/image34.jpg"/><Relationship Id="rId34" Type="http://schemas.openxmlformats.org/officeDocument/2006/relationships/image" Target="media/image29.jpg"/><Relationship Id="rId50" Type="http://schemas.openxmlformats.org/officeDocument/2006/relationships/image" Target="media/image45.jpg"/><Relationship Id="rId55" Type="http://schemas.openxmlformats.org/officeDocument/2006/relationships/image" Target="media/image50.jpg"/><Relationship Id="rId76" Type="http://schemas.openxmlformats.org/officeDocument/2006/relationships/image" Target="media/image70.jpg"/><Relationship Id="rId7" Type="http://schemas.openxmlformats.org/officeDocument/2006/relationships/image" Target="media/image3.jpg"/><Relationship Id="rId71" Type="http://schemas.openxmlformats.org/officeDocument/2006/relationships/image" Target="media/image65.jpg"/><Relationship Id="rId2" Type="http://schemas.openxmlformats.org/officeDocument/2006/relationships/styles" Target="styles.xml"/><Relationship Id="rId29" Type="http://schemas.openxmlformats.org/officeDocument/2006/relationships/image" Target="media/image2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4974</Words>
  <Characters>28358</Characters>
  <Application>Microsoft Office Word</Application>
  <DocSecurity>4</DocSecurity>
  <Lines>236</Lines>
  <Paragraphs>66</Paragraphs>
  <ScaleCrop>false</ScaleCrop>
  <Company/>
  <LinksUpToDate>false</LinksUpToDate>
  <CharactersWithSpaces>33266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KM_C224e-20150615105658</dc:title>
  <dc:subject/>
  <dc:creator>word</dc:creator>
  <cp:keywords/>
  <cp:lastModifiedBy>word</cp:lastModifiedBy>
  <cp:revision>2</cp:revision>
  <dcterms:created xsi:type="dcterms:W3CDTF">2025-11-26T12:11:00Z</dcterms:created>
  <dcterms:modified xsi:type="dcterms:W3CDTF">2025-11-26T12:11:00Z</dcterms:modified>
</cp:coreProperties>
</file>