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A6C" w:rsidRDefault="005C02BC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451196</wp:posOffset>
            </wp:positionH>
            <wp:positionV relativeFrom="paragraph">
              <wp:posOffset>-557607</wp:posOffset>
            </wp:positionV>
            <wp:extent cx="12193" cy="1213162"/>
            <wp:effectExtent l="0" t="0" r="0" b="0"/>
            <wp:wrapSquare wrapText="bothSides"/>
            <wp:docPr id="3251" name="Picture 32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1" name="Picture 325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193" cy="1213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CUENTA DE EXPLOTACION DE LA ENTIDAD</w:t>
      </w:r>
    </w:p>
    <w:p w:rsidR="005A6A6C" w:rsidRDefault="005C02BC">
      <w:r>
        <w:t>CLUB BALONMANO REMUDAS ISLA DE GRAN CANARIA</w:t>
      </w:r>
    </w:p>
    <w:p w:rsidR="005A6A6C" w:rsidRDefault="005C02BC">
      <w:r>
        <w:t>CORRESPONDIENTES AL EJERCICIO 2024</w:t>
      </w:r>
    </w:p>
    <w:tbl>
      <w:tblPr>
        <w:tblStyle w:val="TableGrid"/>
        <w:tblW w:w="9362" w:type="dxa"/>
        <w:tblInd w:w="-194" w:type="dxa"/>
        <w:tblCellMar>
          <w:top w:w="50" w:type="dxa"/>
          <w:left w:w="35" w:type="dxa"/>
          <w:bottom w:w="0" w:type="dxa"/>
          <w:right w:w="27" w:type="dxa"/>
        </w:tblCellMar>
        <w:tblLook w:val="04A0" w:firstRow="1" w:lastRow="0" w:firstColumn="1" w:lastColumn="0" w:noHBand="0" w:noVBand="1"/>
      </w:tblPr>
      <w:tblGrid>
        <w:gridCol w:w="914"/>
        <w:gridCol w:w="7112"/>
        <w:gridCol w:w="1336"/>
      </w:tblGrid>
      <w:tr w:rsidR="005A6A6C">
        <w:trPr>
          <w:trHeight w:val="313"/>
        </w:trPr>
        <w:tc>
          <w:tcPr>
            <w:tcW w:w="80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6A6C" w:rsidRDefault="005C02BC">
            <w:pPr>
              <w:ind w:left="1671" w:firstLine="0"/>
            </w:pPr>
            <w:r>
              <w:rPr>
                <w:sz w:val="22"/>
              </w:rPr>
              <w:t>INGRESOS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6A6C" w:rsidRDefault="005C02BC">
            <w:pPr>
              <w:ind w:left="0" w:right="7" w:firstLine="0"/>
              <w:jc w:val="right"/>
            </w:pPr>
            <w:r>
              <w:t>804.058,57</w:t>
            </w:r>
          </w:p>
        </w:tc>
      </w:tr>
      <w:tr w:rsidR="005A6A6C">
        <w:trPr>
          <w:trHeight w:val="2513"/>
        </w:trPr>
        <w:tc>
          <w:tcPr>
            <w:tcW w:w="80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6A6C" w:rsidRDefault="005C02BC">
            <w:pPr>
              <w:spacing w:after="23" w:line="244" w:lineRule="auto"/>
              <w:ind w:left="254" w:right="3509" w:hanging="192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posOffset>574206</wp:posOffset>
                  </wp:positionH>
                  <wp:positionV relativeFrom="paragraph">
                    <wp:posOffset>-174291</wp:posOffset>
                  </wp:positionV>
                  <wp:extent cx="12193" cy="1511880"/>
                  <wp:effectExtent l="0" t="0" r="0" b="0"/>
                  <wp:wrapSquare wrapText="bothSides"/>
                  <wp:docPr id="3067" name="Picture 30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7" name="Picture 306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3" cy="1511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0">
                  <wp:simplePos x="0" y="0"/>
                  <wp:positionH relativeFrom="column">
                    <wp:posOffset>1537438</wp:posOffset>
                  </wp:positionH>
                  <wp:positionV relativeFrom="paragraph">
                    <wp:posOffset>493251</wp:posOffset>
                  </wp:positionV>
                  <wp:extent cx="6096" cy="24385"/>
                  <wp:effectExtent l="0" t="0" r="0" b="0"/>
                  <wp:wrapSquare wrapText="bothSides"/>
                  <wp:docPr id="3016" name="Picture 30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6" name="Picture 301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24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0">
                  <wp:simplePos x="0" y="0"/>
                  <wp:positionH relativeFrom="column">
                    <wp:posOffset>1537438</wp:posOffset>
                  </wp:positionH>
                  <wp:positionV relativeFrom="paragraph">
                    <wp:posOffset>663948</wp:posOffset>
                  </wp:positionV>
                  <wp:extent cx="6096" cy="30481"/>
                  <wp:effectExtent l="0" t="0" r="0" b="0"/>
                  <wp:wrapSquare wrapText="bothSides"/>
                  <wp:docPr id="3017" name="Picture 30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7" name="Picture 301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30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0">
                  <wp:simplePos x="0" y="0"/>
                  <wp:positionH relativeFrom="column">
                    <wp:posOffset>1537438</wp:posOffset>
                  </wp:positionH>
                  <wp:positionV relativeFrom="paragraph">
                    <wp:posOffset>849885</wp:posOffset>
                  </wp:positionV>
                  <wp:extent cx="3048" cy="9144"/>
                  <wp:effectExtent l="0" t="0" r="0" b="0"/>
                  <wp:wrapSquare wrapText="bothSides"/>
                  <wp:docPr id="3018" name="Picture 30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8" name="Picture 301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9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0">
                  <wp:simplePos x="0" y="0"/>
                  <wp:positionH relativeFrom="column">
                    <wp:posOffset>1537438</wp:posOffset>
                  </wp:positionH>
                  <wp:positionV relativeFrom="paragraph">
                    <wp:posOffset>1191277</wp:posOffset>
                  </wp:positionV>
                  <wp:extent cx="6096" cy="3048"/>
                  <wp:effectExtent l="0" t="0" r="0" b="0"/>
                  <wp:wrapSquare wrapText="bothSides"/>
                  <wp:docPr id="3019" name="Picture 30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9" name="Picture 30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0">
                  <wp:simplePos x="0" y="0"/>
                  <wp:positionH relativeFrom="column">
                    <wp:posOffset>1537438</wp:posOffset>
                  </wp:positionH>
                  <wp:positionV relativeFrom="paragraph">
                    <wp:posOffset>1200421</wp:posOffset>
                  </wp:positionV>
                  <wp:extent cx="6096" cy="45722"/>
                  <wp:effectExtent l="0" t="0" r="0" b="0"/>
                  <wp:wrapSquare wrapText="bothSides"/>
                  <wp:docPr id="3020" name="Picture 30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0" name="Picture 302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457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2"/>
              </w:rPr>
              <w:t>1.</w:t>
            </w:r>
            <w:r>
              <w:rPr>
                <w:sz w:val="22"/>
              </w:rPr>
              <w:t xml:space="preserve">Ingresos de la actividad propia a)Cuotas de asociados y afiliados </w:t>
            </w:r>
            <w:r>
              <w:rPr>
                <w:sz w:val="22"/>
              </w:rPr>
              <w:t>7200</w:t>
            </w:r>
            <w:r>
              <w:rPr>
                <w:sz w:val="22"/>
              </w:rPr>
              <w:t>Cuotas de asociados y afiliados</w:t>
            </w:r>
          </w:p>
          <w:p w:rsidR="005A6A6C" w:rsidRDefault="005C02BC">
            <w:pPr>
              <w:spacing w:before="14" w:after="15"/>
              <w:ind w:left="254" w:firstLine="0"/>
            </w:pPr>
            <w:r>
              <w:rPr>
                <w:sz w:val="22"/>
              </w:rPr>
              <w:t>c)Ingresos de promociones, patrocinadores y colaboraciones</w:t>
            </w:r>
          </w:p>
          <w:p w:rsidR="005A6A6C" w:rsidRDefault="005C02BC">
            <w:pPr>
              <w:spacing w:before="12" w:after="32"/>
              <w:ind w:left="341" w:firstLine="0"/>
            </w:pPr>
            <w:r>
              <w:rPr>
                <w:sz w:val="22"/>
              </w:rPr>
              <w:t>7233</w:t>
            </w:r>
            <w:r>
              <w:rPr>
                <w:sz w:val="22"/>
              </w:rPr>
              <w:t>Colaboraciones empresariales</w:t>
            </w:r>
          </w:p>
          <w:p w:rsidR="005A6A6C" w:rsidRDefault="005C02BC">
            <w:pPr>
              <w:spacing w:before="27"/>
              <w:ind w:left="0" w:firstLine="0"/>
              <w:jc w:val="right"/>
            </w:pPr>
            <w:r>
              <w:rPr>
                <w:sz w:val="22"/>
              </w:rPr>
              <w:t>d)Subvenciones, donaciones y legados imputados al excedente del ejercicio</w:t>
            </w:r>
          </w:p>
          <w:p w:rsidR="005A6A6C" w:rsidRDefault="005C02BC">
            <w:pPr>
              <w:ind w:left="341" w:firstLine="0"/>
            </w:pPr>
            <w:r>
              <w:rPr>
                <w:sz w:val="22"/>
              </w:rPr>
              <w:t>7400</w:t>
            </w:r>
            <w:r>
              <w:rPr>
                <w:sz w:val="22"/>
              </w:rPr>
              <w:t>Subvenciones, donaciones y legados a la actividad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6A6C" w:rsidRDefault="005C02BC">
            <w:pPr>
              <w:ind w:left="0" w:right="11" w:firstLine="0"/>
              <w:jc w:val="right"/>
            </w:pPr>
            <w:r>
              <w:t>804.058,57</w:t>
            </w:r>
          </w:p>
          <w:p w:rsidR="005A6A6C" w:rsidRDefault="005C02BC">
            <w:pPr>
              <w:ind w:left="0" w:right="11" w:firstLine="0"/>
              <w:jc w:val="right"/>
            </w:pPr>
            <w:r>
              <w:rPr>
                <w:sz w:val="22"/>
              </w:rPr>
              <w:t>30.312,99</w:t>
            </w:r>
          </w:p>
          <w:p w:rsidR="005A6A6C" w:rsidRDefault="005C02BC">
            <w:pPr>
              <w:ind w:left="0" w:right="11" w:firstLine="0"/>
              <w:jc w:val="right"/>
            </w:pPr>
            <w:r>
              <w:rPr>
                <w:sz w:val="22"/>
              </w:rPr>
              <w:t>30.312,99</w:t>
            </w:r>
          </w:p>
          <w:p w:rsidR="005A6A6C" w:rsidRDefault="005C02BC">
            <w:pPr>
              <w:ind w:left="0" w:right="11" w:firstLine="0"/>
              <w:jc w:val="right"/>
            </w:pPr>
            <w:r>
              <w:rPr>
                <w:sz w:val="22"/>
              </w:rPr>
              <w:t>116.431,21</w:t>
            </w:r>
          </w:p>
          <w:p w:rsidR="005A6A6C" w:rsidRDefault="005C02BC">
            <w:pPr>
              <w:ind w:left="0" w:right="11" w:firstLine="0"/>
              <w:jc w:val="right"/>
            </w:pPr>
            <w:r>
              <w:rPr>
                <w:sz w:val="22"/>
              </w:rPr>
              <w:t>116.431,21</w:t>
            </w:r>
          </w:p>
          <w:p w:rsidR="005A6A6C" w:rsidRDefault="005C02BC">
            <w:pPr>
              <w:ind w:left="0" w:right="11" w:firstLine="0"/>
              <w:jc w:val="right"/>
            </w:pPr>
            <w:r>
              <w:rPr>
                <w:sz w:val="22"/>
              </w:rPr>
              <w:t>657.314,37</w:t>
            </w:r>
          </w:p>
          <w:p w:rsidR="005A6A6C" w:rsidRDefault="005C02BC">
            <w:pPr>
              <w:ind w:left="0" w:right="11" w:firstLine="0"/>
              <w:jc w:val="right"/>
            </w:pPr>
            <w:r>
              <w:rPr>
                <w:sz w:val="22"/>
              </w:rPr>
              <w:t>657.314,37</w:t>
            </w:r>
          </w:p>
        </w:tc>
      </w:tr>
      <w:tr w:rsidR="005A6A6C">
        <w:trPr>
          <w:trHeight w:val="302"/>
        </w:trPr>
        <w:tc>
          <w:tcPr>
            <w:tcW w:w="80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6A6C" w:rsidRDefault="005C02BC">
            <w:pPr>
              <w:ind w:left="1666" w:firstLine="0"/>
            </w:pPr>
            <w:r>
              <w:rPr>
                <w:sz w:val="22"/>
              </w:rPr>
              <w:t>GASTOS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6A6C" w:rsidRDefault="005C02BC">
            <w:pPr>
              <w:ind w:left="0" w:right="16" w:firstLine="0"/>
              <w:jc w:val="right"/>
            </w:pPr>
            <w:r>
              <w:t>-931.290,09</w:t>
            </w:r>
          </w:p>
        </w:tc>
      </w:tr>
      <w:tr w:rsidR="005A6A6C">
        <w:trPr>
          <w:trHeight w:val="6631"/>
        </w:trPr>
        <w:tc>
          <w:tcPr>
            <w:tcW w:w="80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6A6C" w:rsidRDefault="005C02BC">
            <w:pPr>
              <w:ind w:left="62" w:firstLine="0"/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0">
                  <wp:simplePos x="0" y="0"/>
                  <wp:positionH relativeFrom="column">
                    <wp:posOffset>574206</wp:posOffset>
                  </wp:positionH>
                  <wp:positionV relativeFrom="paragraph">
                    <wp:posOffset>1074</wp:posOffset>
                  </wp:positionV>
                  <wp:extent cx="12193" cy="4127188"/>
                  <wp:effectExtent l="0" t="0" r="0" b="0"/>
                  <wp:wrapSquare wrapText="bothSides"/>
                  <wp:docPr id="12528" name="Picture 125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28" name="Picture 1252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3" cy="4127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0">
                  <wp:simplePos x="0" y="0"/>
                  <wp:positionH relativeFrom="column">
                    <wp:posOffset>1534390</wp:posOffset>
                  </wp:positionH>
                  <wp:positionV relativeFrom="paragraph">
                    <wp:posOffset>659473</wp:posOffset>
                  </wp:positionV>
                  <wp:extent cx="9145" cy="18289"/>
                  <wp:effectExtent l="0" t="0" r="0" b="0"/>
                  <wp:wrapSquare wrapText="bothSides"/>
                  <wp:docPr id="3068" name="Picture 30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8" name="Picture 306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5" cy="18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0">
                  <wp:simplePos x="0" y="0"/>
                  <wp:positionH relativeFrom="column">
                    <wp:posOffset>1537438</wp:posOffset>
                  </wp:positionH>
                  <wp:positionV relativeFrom="paragraph">
                    <wp:posOffset>833218</wp:posOffset>
                  </wp:positionV>
                  <wp:extent cx="6096" cy="27433"/>
                  <wp:effectExtent l="0" t="0" r="0" b="0"/>
                  <wp:wrapSquare wrapText="bothSides"/>
                  <wp:docPr id="3069" name="Picture 30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9" name="Picture 306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27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0">
                  <wp:simplePos x="0" y="0"/>
                  <wp:positionH relativeFrom="column">
                    <wp:posOffset>1537438</wp:posOffset>
                  </wp:positionH>
                  <wp:positionV relativeFrom="paragraph">
                    <wp:posOffset>1006962</wp:posOffset>
                  </wp:positionV>
                  <wp:extent cx="6096" cy="36578"/>
                  <wp:effectExtent l="0" t="0" r="0" b="0"/>
                  <wp:wrapSquare wrapText="bothSides"/>
                  <wp:docPr id="3070" name="Picture 30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0" name="Picture 307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365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0">
                  <wp:simplePos x="0" y="0"/>
                  <wp:positionH relativeFrom="column">
                    <wp:posOffset>1537438</wp:posOffset>
                  </wp:positionH>
                  <wp:positionV relativeFrom="paragraph">
                    <wp:posOffset>1366643</wp:posOffset>
                  </wp:positionV>
                  <wp:extent cx="3048" cy="6096"/>
                  <wp:effectExtent l="0" t="0" r="0" b="0"/>
                  <wp:wrapSquare wrapText="bothSides"/>
                  <wp:docPr id="3071" name="Picture 30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1" name="Picture 3071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0">
                  <wp:simplePos x="0" y="0"/>
                  <wp:positionH relativeFrom="column">
                    <wp:posOffset>1537438</wp:posOffset>
                  </wp:positionH>
                  <wp:positionV relativeFrom="paragraph">
                    <wp:posOffset>1378836</wp:posOffset>
                  </wp:positionV>
                  <wp:extent cx="3048" cy="12193"/>
                  <wp:effectExtent l="0" t="0" r="0" b="0"/>
                  <wp:wrapSquare wrapText="bothSides"/>
                  <wp:docPr id="3072" name="Picture 30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2" name="Picture 3072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121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2"/>
              </w:rPr>
              <w:t>8.</w:t>
            </w:r>
            <w:r>
              <w:rPr>
                <w:sz w:val="22"/>
              </w:rPr>
              <w:t>Gastos de personal</w:t>
            </w:r>
          </w:p>
          <w:p w:rsidR="005A6A6C" w:rsidRDefault="005C02BC">
            <w:pPr>
              <w:ind w:left="346" w:firstLine="0"/>
            </w:pPr>
            <w:r>
              <w:rPr>
                <w:sz w:val="22"/>
              </w:rPr>
              <w:t>6400</w:t>
            </w:r>
            <w:r>
              <w:rPr>
                <w:sz w:val="22"/>
              </w:rPr>
              <w:t>Sueldos y salarios</w:t>
            </w:r>
          </w:p>
          <w:p w:rsidR="005A6A6C" w:rsidRDefault="005C02BC">
            <w:pPr>
              <w:ind w:left="341" w:firstLine="0"/>
            </w:pPr>
            <w:r>
              <w:rPr>
                <w:sz w:val="22"/>
              </w:rPr>
              <w:t>6420</w:t>
            </w:r>
            <w:r>
              <w:rPr>
                <w:sz w:val="22"/>
              </w:rPr>
              <w:t>Seguridad Social a cargo de la entidad</w:t>
            </w:r>
          </w:p>
          <w:p w:rsidR="005A6A6C" w:rsidRDefault="005C02BC">
            <w:pPr>
              <w:spacing w:after="11"/>
              <w:ind w:left="341" w:firstLine="0"/>
            </w:pPr>
            <w:r>
              <w:rPr>
                <w:sz w:val="22"/>
              </w:rPr>
              <w:t>6490</w:t>
            </w:r>
            <w:r>
              <w:rPr>
                <w:sz w:val="22"/>
              </w:rPr>
              <w:t>Otros gastoss sociales</w:t>
            </w:r>
          </w:p>
          <w:p w:rsidR="005A6A6C" w:rsidRDefault="005C02BC">
            <w:pPr>
              <w:spacing w:before="31" w:after="13"/>
              <w:ind w:left="62" w:firstLine="0"/>
            </w:pPr>
            <w:r>
              <w:rPr>
                <w:sz w:val="22"/>
              </w:rPr>
              <w:t>9.</w:t>
            </w:r>
            <w:r>
              <w:rPr>
                <w:sz w:val="22"/>
              </w:rPr>
              <w:t>Otros gastos de la actividad</w:t>
            </w:r>
          </w:p>
          <w:p w:rsidR="005A6A6C" w:rsidRDefault="005C02BC">
            <w:pPr>
              <w:spacing w:before="23" w:after="7"/>
              <w:ind w:left="341" w:firstLine="0"/>
            </w:pPr>
            <w:r>
              <w:rPr>
                <w:sz w:val="22"/>
              </w:rPr>
              <w:t>6210</w:t>
            </w:r>
            <w:r>
              <w:rPr>
                <w:sz w:val="22"/>
              </w:rPr>
              <w:t>Arrendamientos y cánones</w:t>
            </w:r>
          </w:p>
          <w:p w:rsidR="005A6A6C" w:rsidRDefault="005C02BC">
            <w:pPr>
              <w:spacing w:before="11"/>
              <w:ind w:left="341" w:firstLine="0"/>
            </w:pPr>
            <w:r>
              <w:rPr>
                <w:sz w:val="22"/>
              </w:rPr>
              <w:t>6220</w:t>
            </w:r>
            <w:r>
              <w:rPr>
                <w:sz w:val="22"/>
              </w:rPr>
              <w:t>Reparaciones y conservación</w:t>
            </w:r>
          </w:p>
          <w:p w:rsidR="005A6A6C" w:rsidRDefault="005C02BC">
            <w:pPr>
              <w:spacing w:after="24"/>
              <w:ind w:left="341" w:firstLine="0"/>
            </w:pPr>
            <w:r>
              <w:rPr>
                <w:sz w:val="22"/>
              </w:rPr>
              <w:t>6230</w:t>
            </w:r>
            <w:r>
              <w:rPr>
                <w:sz w:val="22"/>
              </w:rPr>
              <w:t>Servicios de profesionales independientes</w:t>
            </w:r>
          </w:p>
          <w:p w:rsidR="005A6A6C" w:rsidRDefault="005C02BC">
            <w:pPr>
              <w:spacing w:before="13"/>
              <w:ind w:left="341" w:firstLine="0"/>
            </w:pPr>
            <w:r>
              <w:rPr>
                <w:sz w:val="22"/>
              </w:rPr>
              <w:t>6250</w:t>
            </w:r>
            <w:r>
              <w:rPr>
                <w:sz w:val="22"/>
              </w:rPr>
              <w:t>Primas de seguros</w:t>
            </w:r>
          </w:p>
          <w:p w:rsidR="005A6A6C" w:rsidRDefault="005C02BC">
            <w:pPr>
              <w:ind w:left="341" w:firstLine="0"/>
            </w:pPr>
            <w:r>
              <w:rPr>
                <w:sz w:val="22"/>
              </w:rPr>
              <w:t>6260</w:t>
            </w:r>
            <w:r>
              <w:rPr>
                <w:sz w:val="22"/>
              </w:rPr>
              <w:t>Servicios bancarios y similares</w:t>
            </w:r>
          </w:p>
          <w:p w:rsidR="005A6A6C" w:rsidRDefault="005C02BC">
            <w:pPr>
              <w:ind w:left="341" w:firstLine="0"/>
            </w:pPr>
            <w:r>
              <w:rPr>
                <w:sz w:val="22"/>
              </w:rPr>
              <w:t>6270</w:t>
            </w:r>
            <w:r>
              <w:rPr>
                <w:sz w:val="22"/>
              </w:rPr>
              <w:t>Publicidad, propaganda y relaciones públicas</w:t>
            </w:r>
          </w:p>
          <w:p w:rsidR="005A6A6C" w:rsidRDefault="005C02BC">
            <w:pPr>
              <w:ind w:left="341" w:firstLine="0"/>
            </w:pPr>
            <w:r>
              <w:rPr>
                <w:sz w:val="22"/>
              </w:rPr>
              <w:t>6280</w:t>
            </w:r>
            <w:r>
              <w:rPr>
                <w:sz w:val="22"/>
              </w:rPr>
              <w:t>Suministros</w:t>
            </w:r>
          </w:p>
          <w:p w:rsidR="005A6A6C" w:rsidRDefault="005C02BC">
            <w:pPr>
              <w:spacing w:after="5"/>
              <w:ind w:left="336" w:firstLine="0"/>
            </w:pPr>
            <w:r>
              <w:rPr>
                <w:sz w:val="22"/>
              </w:rPr>
              <w:t>6290</w:t>
            </w:r>
            <w:r>
              <w:rPr>
                <w:sz w:val="22"/>
              </w:rPr>
              <w:t>Otros servicios</w:t>
            </w:r>
          </w:p>
          <w:p w:rsidR="005A6A6C" w:rsidRDefault="005C02BC">
            <w:pPr>
              <w:numPr>
                <w:ilvl w:val="0"/>
                <w:numId w:val="1"/>
              </w:numPr>
              <w:spacing w:after="51"/>
              <w:ind w:hanging="763"/>
            </w:pPr>
            <w:r>
              <w:rPr>
                <w:sz w:val="18"/>
              </w:rPr>
              <w:t>GASTOS VARIOS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-14771,74</w:t>
            </w:r>
          </w:p>
          <w:p w:rsidR="005A6A6C" w:rsidRDefault="005C02BC">
            <w:pPr>
              <w:numPr>
                <w:ilvl w:val="0"/>
                <w:numId w:val="1"/>
              </w:numPr>
              <w:spacing w:after="54"/>
              <w:ind w:hanging="763"/>
            </w:pPr>
            <w:r>
              <w:rPr>
                <w:sz w:val="18"/>
              </w:rPr>
              <w:t>GASTOS EN VIAJES, ALOJAMIENTO Y TRASLADOS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-123064,33</w:t>
            </w:r>
          </w:p>
          <w:p w:rsidR="005A6A6C" w:rsidRDefault="005C02BC">
            <w:pPr>
              <w:numPr>
                <w:ilvl w:val="0"/>
                <w:numId w:val="1"/>
              </w:numPr>
              <w:spacing w:after="53"/>
              <w:ind w:hanging="763"/>
            </w:pPr>
            <w:r>
              <w:rPr>
                <w:sz w:val="18"/>
              </w:rPr>
              <w:t>GASTOS EN INTERNET Y TELÉFONO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-2630,92</w:t>
            </w:r>
          </w:p>
          <w:p w:rsidR="005A6A6C" w:rsidRDefault="005C02BC">
            <w:pPr>
              <w:tabs>
                <w:tab w:val="center" w:pos="2988"/>
                <w:tab w:val="right" w:pos="7964"/>
              </w:tabs>
              <w:spacing w:after="61"/>
              <w:ind w:left="0" w:firstLine="0"/>
            </w:pPr>
            <w:r>
              <w:rPr>
                <w:sz w:val="18"/>
              </w:rPr>
              <w:tab/>
              <w:t>62900007 GASTOS EN FORMACIÓN JUGADORES/ PERSONAL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-7596,51</w:t>
            </w:r>
          </w:p>
          <w:p w:rsidR="005A6A6C" w:rsidRDefault="005C02BC">
            <w:pPr>
              <w:tabs>
                <w:tab w:val="center" w:pos="2047"/>
                <w:tab w:val="right" w:pos="7964"/>
              </w:tabs>
              <w:spacing w:after="59"/>
              <w:ind w:left="0" w:firstLine="0"/>
            </w:pPr>
            <w:r>
              <w:rPr>
                <w:sz w:val="18"/>
              </w:rPr>
              <w:tab/>
              <w:t>62900011 GASTOS FEDERATIVOS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-56853,08</w:t>
            </w:r>
          </w:p>
          <w:p w:rsidR="005A6A6C" w:rsidRDefault="005C02BC">
            <w:pPr>
              <w:numPr>
                <w:ilvl w:val="0"/>
                <w:numId w:val="2"/>
              </w:numPr>
              <w:ind w:hanging="763"/>
            </w:pPr>
            <w:r>
              <w:rPr>
                <w:sz w:val="18"/>
              </w:rPr>
              <w:t>SERVICIOS FISIOTERAPEUTAS , MÉDICOS Y FARMACIA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-12365,42</w:t>
            </w:r>
          </w:p>
          <w:p w:rsidR="005A6A6C" w:rsidRDefault="005C02BC">
            <w:pPr>
              <w:numPr>
                <w:ilvl w:val="0"/>
                <w:numId w:val="2"/>
              </w:numPr>
              <w:spacing w:after="52"/>
              <w:ind w:hanging="763"/>
            </w:pPr>
            <w:r>
              <w:rPr>
                <w:sz w:val="18"/>
              </w:rPr>
              <w:t>GASTOS EN MATERIAL DEPORTIVO Y EQUIPAJES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-63338,62</w:t>
            </w:r>
          </w:p>
          <w:p w:rsidR="005A6A6C" w:rsidRDefault="005C02BC">
            <w:pPr>
              <w:tabs>
                <w:tab w:val="center" w:pos="2839"/>
                <w:tab w:val="right" w:pos="7964"/>
              </w:tabs>
              <w:spacing w:after="46"/>
              <w:ind w:left="0" w:firstLine="0"/>
            </w:pPr>
            <w:r>
              <w:rPr>
                <w:sz w:val="18"/>
              </w:rPr>
              <w:tab/>
              <w:t>62900017 GASTOS EN AYUDAS AL PERSONAL/TÉCNICOS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-11083,67</w:t>
            </w:r>
          </w:p>
          <w:p w:rsidR="005A6A6C" w:rsidRDefault="005C02BC">
            <w:pPr>
              <w:ind w:left="336" w:firstLine="0"/>
            </w:pPr>
            <w:r>
              <w:rPr>
                <w:sz w:val="22"/>
              </w:rPr>
              <w:t>6310</w:t>
            </w:r>
            <w:r>
              <w:rPr>
                <w:sz w:val="22"/>
              </w:rPr>
              <w:t>Otros tributos</w:t>
            </w:r>
          </w:p>
          <w:p w:rsidR="005A6A6C" w:rsidRDefault="005C02BC">
            <w:pPr>
              <w:spacing w:after="29"/>
              <w:ind w:left="62" w:firstLine="0"/>
            </w:pPr>
            <w:r>
              <w:rPr>
                <w:sz w:val="22"/>
              </w:rPr>
              <w:t>10.</w:t>
            </w:r>
            <w:r>
              <w:rPr>
                <w:sz w:val="22"/>
              </w:rPr>
              <w:t>Amortización del inmovilizado</w:t>
            </w:r>
          </w:p>
          <w:p w:rsidR="005A6A6C" w:rsidRDefault="005C02BC">
            <w:pPr>
              <w:tabs>
                <w:tab w:val="center" w:pos="610"/>
                <w:tab w:val="center" w:pos="3315"/>
              </w:tabs>
              <w:ind w:left="0" w:firstLine="0"/>
            </w:pPr>
            <w:r>
              <w:rPr>
                <w:sz w:val="22"/>
              </w:rPr>
              <w:tab/>
            </w:r>
            <w:r>
              <w:rPr>
                <w:sz w:val="22"/>
              </w:rPr>
              <w:t xml:space="preserve">6810 </w:t>
            </w:r>
            <w:r>
              <w:rPr>
                <w:noProof/>
              </w:rPr>
              <w:drawing>
                <wp:inline distT="0" distB="0" distL="0" distR="0">
                  <wp:extent cx="6096" cy="24385"/>
                  <wp:effectExtent l="0" t="0" r="0" b="0"/>
                  <wp:docPr id="3074" name="Picture 30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4" name="Picture 307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24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  <w:t>Amortización del inmovilizado material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6A6C" w:rsidRDefault="005C02BC">
            <w:pPr>
              <w:ind w:left="250" w:firstLine="0"/>
            </w:pPr>
            <w:r>
              <w:rPr>
                <w:sz w:val="22"/>
              </w:rPr>
              <w:t>-526.422,25</w:t>
            </w:r>
          </w:p>
          <w:p w:rsidR="005A6A6C" w:rsidRDefault="005C02BC">
            <w:pPr>
              <w:ind w:left="250" w:firstLine="0"/>
            </w:pPr>
            <w:r>
              <w:rPr>
                <w:sz w:val="22"/>
              </w:rPr>
              <w:t>-401.845,92</w:t>
            </w:r>
          </w:p>
          <w:p w:rsidR="005A6A6C" w:rsidRDefault="005C02BC">
            <w:pPr>
              <w:ind w:left="250" w:firstLine="0"/>
            </w:pPr>
            <w:r>
              <w:rPr>
                <w:sz w:val="22"/>
              </w:rPr>
              <w:t>-120.966,33</w:t>
            </w:r>
          </w:p>
          <w:p w:rsidR="005A6A6C" w:rsidRDefault="005C02BC">
            <w:pPr>
              <w:ind w:left="461" w:firstLine="0"/>
            </w:pPr>
            <w:r>
              <w:rPr>
                <w:sz w:val="22"/>
              </w:rPr>
              <w:t>-3.610,00</w:t>
            </w:r>
          </w:p>
          <w:p w:rsidR="005A6A6C" w:rsidRDefault="005C02BC">
            <w:pPr>
              <w:ind w:left="245" w:firstLine="0"/>
            </w:pPr>
            <w:r>
              <w:rPr>
                <w:sz w:val="22"/>
              </w:rPr>
              <w:t>-401.984,69</w:t>
            </w:r>
          </w:p>
          <w:p w:rsidR="005A6A6C" w:rsidRDefault="005C02BC">
            <w:pPr>
              <w:ind w:left="0" w:right="21" w:firstLine="0"/>
              <w:jc w:val="right"/>
            </w:pPr>
            <w:r>
              <w:rPr>
                <w:sz w:val="22"/>
              </w:rPr>
              <w:t>-48.530,39</w:t>
            </w:r>
          </w:p>
          <w:p w:rsidR="005A6A6C" w:rsidRDefault="005C02BC">
            <w:pPr>
              <w:ind w:left="461" w:firstLine="0"/>
            </w:pPr>
            <w:r>
              <w:rPr>
                <w:sz w:val="22"/>
              </w:rPr>
              <w:t>-5.443,03</w:t>
            </w:r>
          </w:p>
          <w:p w:rsidR="005A6A6C" w:rsidRDefault="005C02BC">
            <w:pPr>
              <w:ind w:left="0" w:right="21" w:firstLine="0"/>
              <w:jc w:val="right"/>
            </w:pPr>
            <w:r>
              <w:rPr>
                <w:sz w:val="22"/>
              </w:rPr>
              <w:t>-16.190,69</w:t>
            </w:r>
          </w:p>
          <w:p w:rsidR="005A6A6C" w:rsidRDefault="005C02BC">
            <w:pPr>
              <w:ind w:left="456" w:firstLine="0"/>
            </w:pPr>
            <w:r>
              <w:rPr>
                <w:sz w:val="22"/>
              </w:rPr>
              <w:t>-4.313,31</w:t>
            </w:r>
          </w:p>
          <w:p w:rsidR="005A6A6C" w:rsidRDefault="005C02BC">
            <w:pPr>
              <w:ind w:left="0" w:right="21" w:firstLine="0"/>
              <w:jc w:val="right"/>
            </w:pPr>
            <w:r>
              <w:rPr>
                <w:sz w:val="22"/>
              </w:rPr>
              <w:t>-963,70</w:t>
            </w:r>
          </w:p>
          <w:p w:rsidR="005A6A6C" w:rsidRDefault="005C02BC">
            <w:pPr>
              <w:ind w:left="0" w:right="21" w:firstLine="0"/>
              <w:jc w:val="right"/>
            </w:pPr>
            <w:r>
              <w:rPr>
                <w:sz w:val="22"/>
              </w:rPr>
              <w:t>-26.853,20</w:t>
            </w:r>
          </w:p>
          <w:p w:rsidR="005A6A6C" w:rsidRDefault="005C02BC">
            <w:pPr>
              <w:ind w:left="451" w:firstLine="0"/>
            </w:pPr>
            <w:r>
              <w:rPr>
                <w:sz w:val="22"/>
              </w:rPr>
              <w:t>-7.305,86</w:t>
            </w:r>
          </w:p>
          <w:p w:rsidR="005A6A6C" w:rsidRDefault="005C02BC">
            <w:pPr>
              <w:spacing w:after="2192"/>
              <w:ind w:left="240" w:firstLine="0"/>
            </w:pPr>
            <w:r>
              <w:rPr>
                <w:sz w:val="22"/>
              </w:rPr>
              <w:t>-291.704,29</w:t>
            </w:r>
          </w:p>
          <w:p w:rsidR="005A6A6C" w:rsidRDefault="005C02BC">
            <w:pPr>
              <w:ind w:left="0" w:right="26" w:firstLine="0"/>
              <w:jc w:val="right"/>
            </w:pPr>
            <w:r>
              <w:rPr>
                <w:sz w:val="22"/>
              </w:rPr>
              <w:t>-680,22</w:t>
            </w:r>
          </w:p>
          <w:p w:rsidR="005A6A6C" w:rsidRDefault="005C02BC">
            <w:pPr>
              <w:ind w:left="446" w:firstLine="0"/>
            </w:pPr>
            <w:r>
              <w:rPr>
                <w:sz w:val="22"/>
              </w:rPr>
              <w:t>-2.883,15</w:t>
            </w:r>
          </w:p>
          <w:p w:rsidR="005A6A6C" w:rsidRDefault="005C02BC">
            <w:pPr>
              <w:ind w:left="446" w:firstLine="0"/>
            </w:pPr>
            <w:r>
              <w:rPr>
                <w:sz w:val="22"/>
              </w:rPr>
              <w:lastRenderedPageBreak/>
              <w:t>-2.883,15</w:t>
            </w:r>
          </w:p>
        </w:tc>
      </w:tr>
      <w:tr w:rsidR="005A6A6C">
        <w:trPr>
          <w:trHeight w:val="275"/>
        </w:trPr>
        <w:tc>
          <w:tcPr>
            <w:tcW w:w="80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6A6C" w:rsidRDefault="005C02BC">
            <w:pPr>
              <w:tabs>
                <w:tab w:val="center" w:pos="3852"/>
              </w:tabs>
              <w:ind w:left="0" w:firstLine="0"/>
            </w:pPr>
            <w:r>
              <w:rPr>
                <w:sz w:val="20"/>
              </w:rPr>
              <w:lastRenderedPageBreak/>
              <w:t>A.l)</w:t>
            </w:r>
            <w:r>
              <w:rPr>
                <w:sz w:val="20"/>
              </w:rPr>
              <w:tab/>
              <w:t>EXCEDENTE DE LA ACTIVIDAD (1+2+3+4+5+6+7+8+9+10+11+12+13+14)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6A6C" w:rsidRDefault="005C02BC">
            <w:pPr>
              <w:ind w:left="0" w:right="26" w:firstLine="0"/>
              <w:jc w:val="right"/>
            </w:pPr>
            <w:r>
              <w:rPr>
                <w:sz w:val="22"/>
              </w:rPr>
              <w:t>-127.231,52</w:t>
            </w:r>
          </w:p>
        </w:tc>
      </w:tr>
      <w:tr w:rsidR="005A6A6C">
        <w:trPr>
          <w:trHeight w:val="1108"/>
        </w:trPr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6A6C" w:rsidRDefault="005C02BC">
            <w:pPr>
              <w:ind w:left="58" w:firstLine="0"/>
            </w:pPr>
            <w:r>
              <w:rPr>
                <w:sz w:val="22"/>
              </w:rPr>
              <w:t>15.</w:t>
            </w:r>
          </w:p>
          <w:p w:rsidR="005A6A6C" w:rsidRDefault="005C02BC">
            <w:pPr>
              <w:spacing w:after="5" w:line="245" w:lineRule="auto"/>
              <w:ind w:left="58" w:firstLine="274"/>
            </w:pPr>
            <w:r>
              <w:rPr>
                <w:sz w:val="22"/>
              </w:rPr>
              <w:t>7600 16.</w:t>
            </w:r>
          </w:p>
          <w:p w:rsidR="005A6A6C" w:rsidRDefault="005C02BC">
            <w:pPr>
              <w:ind w:left="331" w:firstLine="0"/>
            </w:pPr>
            <w:r>
              <w:rPr>
                <w:sz w:val="22"/>
              </w:rPr>
              <w:t>6690</w:t>
            </w:r>
          </w:p>
        </w:tc>
        <w:tc>
          <w:tcPr>
            <w:tcW w:w="7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6A6C" w:rsidRDefault="005C02BC">
            <w:pPr>
              <w:ind w:left="747" w:firstLine="0"/>
            </w:pPr>
            <w:r>
              <w:rPr>
                <w:sz w:val="22"/>
              </w:rPr>
              <w:t>Ingresos financieros</w:t>
            </w:r>
          </w:p>
          <w:p w:rsidR="005A6A6C" w:rsidRDefault="005C02BC">
            <w:pPr>
              <w:ind w:left="747" w:firstLine="0"/>
            </w:pPr>
            <w:r>
              <w:rPr>
                <w:sz w:val="22"/>
              </w:rPr>
              <w:t>Ingresos de participaciones en instrumentos de pat</w:t>
            </w:r>
          </w:p>
          <w:p w:rsidR="005A6A6C" w:rsidRDefault="005C02BC">
            <w:pPr>
              <w:ind w:left="742" w:firstLine="0"/>
            </w:pPr>
            <w:r>
              <w:rPr>
                <w:sz w:val="22"/>
              </w:rPr>
              <w:t>Gastos financieros</w:t>
            </w:r>
          </w:p>
          <w:p w:rsidR="005A6A6C" w:rsidRDefault="005C02BC">
            <w:pPr>
              <w:ind w:left="742" w:firstLine="0"/>
            </w:pPr>
            <w:r>
              <w:rPr>
                <w:sz w:val="22"/>
              </w:rPr>
              <w:t>Otros gastos financieros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6A6C" w:rsidRDefault="005C02BC">
            <w:pPr>
              <w:ind w:left="0" w:right="26" w:firstLine="0"/>
              <w:jc w:val="right"/>
            </w:pPr>
            <w:r>
              <w:rPr>
                <w:sz w:val="22"/>
              </w:rPr>
              <w:t>12,62</w:t>
            </w:r>
          </w:p>
          <w:p w:rsidR="005A6A6C" w:rsidRDefault="005C02BC">
            <w:pPr>
              <w:ind w:left="0" w:right="31" w:firstLine="0"/>
              <w:jc w:val="right"/>
            </w:pPr>
            <w:r>
              <w:rPr>
                <w:sz w:val="22"/>
              </w:rPr>
              <w:t>12,62</w:t>
            </w:r>
          </w:p>
          <w:p w:rsidR="005A6A6C" w:rsidRDefault="005C02BC">
            <w:pPr>
              <w:ind w:left="0" w:right="26" w:firstLine="0"/>
              <w:jc w:val="right"/>
            </w:pPr>
            <w:r>
              <w:rPr>
                <w:sz w:val="22"/>
              </w:rPr>
              <w:t>-4.859,91</w:t>
            </w:r>
          </w:p>
          <w:p w:rsidR="005A6A6C" w:rsidRDefault="005C02BC">
            <w:pPr>
              <w:ind w:left="0" w:right="26" w:firstLine="0"/>
              <w:jc w:val="right"/>
            </w:pPr>
            <w:r>
              <w:rPr>
                <w:sz w:val="22"/>
              </w:rPr>
              <w:t>-4.859,91</w:t>
            </w:r>
          </w:p>
        </w:tc>
      </w:tr>
      <w:tr w:rsidR="005A6A6C">
        <w:trPr>
          <w:trHeight w:val="275"/>
        </w:trPr>
        <w:tc>
          <w:tcPr>
            <w:tcW w:w="80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6A6C" w:rsidRDefault="005C02BC">
            <w:pPr>
              <w:ind w:left="835" w:firstLine="0"/>
            </w:pPr>
            <w:r>
              <w:rPr>
                <w:sz w:val="22"/>
              </w:rPr>
              <w:t>EXCEDENTE ANTES DE IMPUESTOS (A.1+A.2)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6A6C" w:rsidRDefault="005C02BC">
            <w:pPr>
              <w:ind w:left="0" w:right="26" w:firstLine="0"/>
              <w:jc w:val="right"/>
            </w:pPr>
            <w:r>
              <w:rPr>
                <w:sz w:val="22"/>
              </w:rPr>
              <w:t>-132.078,81</w:t>
            </w:r>
          </w:p>
        </w:tc>
      </w:tr>
      <w:tr w:rsidR="005A6A6C">
        <w:trPr>
          <w:trHeight w:val="290"/>
        </w:trPr>
        <w:tc>
          <w:tcPr>
            <w:tcW w:w="80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6A6C" w:rsidRDefault="005C02BC">
            <w:pPr>
              <w:ind w:left="821" w:firstLine="0"/>
            </w:pPr>
            <w:r>
              <w:rPr>
                <w:sz w:val="22"/>
              </w:rPr>
              <w:t>Variación de patrimonio neto reconocida en el excedente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6A6C" w:rsidRDefault="005C02BC">
            <w:pPr>
              <w:ind w:left="0" w:right="26" w:firstLine="0"/>
              <w:jc w:val="right"/>
            </w:pPr>
            <w:r>
              <w:rPr>
                <w:sz w:val="22"/>
              </w:rPr>
              <w:t>-132.078,81</w:t>
            </w:r>
          </w:p>
        </w:tc>
      </w:tr>
      <w:tr w:rsidR="005A6A6C">
        <w:trPr>
          <w:trHeight w:val="271"/>
        </w:trPr>
        <w:tc>
          <w:tcPr>
            <w:tcW w:w="80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6A6C" w:rsidRDefault="005C02BC">
            <w:pPr>
              <w:ind w:left="1661" w:firstLine="0"/>
            </w:pPr>
            <w:r>
              <w:rPr>
                <w:sz w:val="22"/>
              </w:rPr>
              <w:t>RESULTADO TOTAL DEL EJERCICIO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6A6C" w:rsidRDefault="005C02BC">
            <w:pPr>
              <w:ind w:left="0" w:right="31" w:firstLine="0"/>
              <w:jc w:val="right"/>
            </w:pPr>
            <w:r>
              <w:t>-132.078,81</w:t>
            </w:r>
          </w:p>
        </w:tc>
      </w:tr>
    </w:tbl>
    <w:p w:rsidR="005A6A6C" w:rsidRDefault="005C02BC">
      <w:pPr>
        <w:ind w:left="711" w:firstLine="0"/>
      </w:pPr>
      <w:r>
        <w:rPr>
          <w:noProof/>
        </w:rPr>
        <w:drawing>
          <wp:inline distT="0" distB="0" distL="0" distR="0">
            <wp:extent cx="4288825" cy="1542362"/>
            <wp:effectExtent l="0" t="0" r="0" b="0"/>
            <wp:docPr id="12530" name="Picture 125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0" name="Picture 1253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288825" cy="1542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6A6C" w:rsidRDefault="005C02BC">
      <w:pPr>
        <w:ind w:left="374"/>
      </w:pPr>
      <w:r>
        <w:t>BALANCE DE SITUACION DE LA ENTIDAD</w:t>
      </w:r>
    </w:p>
    <w:p w:rsidR="005A6A6C" w:rsidRDefault="005C02BC">
      <w:pPr>
        <w:ind w:left="374"/>
      </w:pPr>
      <w:r>
        <w:rPr>
          <w:noProof/>
        </w:rPr>
        <w:drawing>
          <wp:anchor distT="0" distB="0" distL="114300" distR="114300" simplePos="0" relativeHeight="251671552" behindDoc="0" locked="0" layoutInCell="1" allowOverlap="0">
            <wp:simplePos x="0" y="0"/>
            <wp:positionH relativeFrom="page">
              <wp:posOffset>2328829</wp:posOffset>
            </wp:positionH>
            <wp:positionV relativeFrom="page">
              <wp:posOffset>289574</wp:posOffset>
            </wp:positionV>
            <wp:extent cx="6096" cy="527329"/>
            <wp:effectExtent l="0" t="0" r="0" b="0"/>
            <wp:wrapTopAndBottom/>
            <wp:docPr id="6214" name="Picture 62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4" name="Picture 621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527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CLUB BALONMANO REMUDAS ISLA DE GRAN CANARIA</w:t>
      </w:r>
    </w:p>
    <w:p w:rsidR="005A6A6C" w:rsidRDefault="005C02BC">
      <w:pPr>
        <w:ind w:left="374"/>
      </w:pPr>
      <w:r>
        <w:t>CORRESPONDIENTE AL EJERCICIO 2024</w:t>
      </w:r>
    </w:p>
    <w:tbl>
      <w:tblPr>
        <w:tblStyle w:val="TableGrid"/>
        <w:tblW w:w="7986" w:type="dxa"/>
        <w:tblInd w:w="351" w:type="dxa"/>
        <w:tblCellMar>
          <w:top w:w="40" w:type="dxa"/>
          <w:left w:w="194" w:type="dxa"/>
          <w:bottom w:w="0" w:type="dxa"/>
          <w:right w:w="27" w:type="dxa"/>
        </w:tblCellMar>
        <w:tblLook w:val="04A0" w:firstRow="1" w:lastRow="0" w:firstColumn="1" w:lastColumn="0" w:noHBand="0" w:noVBand="1"/>
      </w:tblPr>
      <w:tblGrid>
        <w:gridCol w:w="370"/>
        <w:gridCol w:w="6339"/>
        <w:gridCol w:w="1277"/>
      </w:tblGrid>
      <w:tr w:rsidR="005A6A6C">
        <w:trPr>
          <w:trHeight w:val="331"/>
        </w:trPr>
        <w:tc>
          <w:tcPr>
            <w:tcW w:w="37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5A6A6C" w:rsidRDefault="005A6A6C">
            <w:pPr>
              <w:spacing w:after="160"/>
              <w:ind w:left="0" w:firstLine="0"/>
            </w:pPr>
          </w:p>
        </w:tc>
        <w:tc>
          <w:tcPr>
            <w:tcW w:w="63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6A6C" w:rsidRDefault="005A6A6C">
            <w:pPr>
              <w:spacing w:after="160"/>
              <w:ind w:left="0" w:firstLine="0"/>
            </w:pPr>
          </w:p>
        </w:tc>
        <w:tc>
          <w:tcPr>
            <w:tcW w:w="127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5A6A6C" w:rsidRDefault="005A6A6C">
            <w:pPr>
              <w:spacing w:after="160"/>
              <w:ind w:left="0" w:firstLine="0"/>
            </w:pPr>
          </w:p>
        </w:tc>
      </w:tr>
      <w:tr w:rsidR="005A6A6C">
        <w:trPr>
          <w:trHeight w:val="283"/>
        </w:trPr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6A6C" w:rsidRDefault="005A6A6C">
            <w:pPr>
              <w:spacing w:after="160"/>
              <w:ind w:left="0" w:firstLine="0"/>
            </w:pPr>
          </w:p>
        </w:tc>
        <w:tc>
          <w:tcPr>
            <w:tcW w:w="6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6A6C" w:rsidRDefault="005C02BC">
            <w:pPr>
              <w:ind w:left="0" w:right="554" w:firstLine="0"/>
              <w:jc w:val="center"/>
            </w:pPr>
            <w:r>
              <w:rPr>
                <w:sz w:val="22"/>
              </w:rPr>
              <w:t>ACTIVO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6A6C" w:rsidRDefault="005C02BC">
            <w:pPr>
              <w:ind w:left="0" w:right="178" w:firstLine="0"/>
              <w:jc w:val="center"/>
            </w:pPr>
            <w:r>
              <w:rPr>
                <w:sz w:val="22"/>
              </w:rPr>
              <w:t>IMPORTE</w:t>
            </w:r>
          </w:p>
        </w:tc>
      </w:tr>
      <w:tr w:rsidR="005A6A6C">
        <w:trPr>
          <w:trHeight w:val="3346"/>
        </w:trPr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6A6C" w:rsidRDefault="005A6A6C">
            <w:pPr>
              <w:spacing w:after="160"/>
              <w:ind w:left="0" w:firstLine="0"/>
            </w:pPr>
          </w:p>
        </w:tc>
        <w:tc>
          <w:tcPr>
            <w:tcW w:w="6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6A6C" w:rsidRDefault="005C02BC">
            <w:pPr>
              <w:spacing w:after="285" w:line="226" w:lineRule="auto"/>
              <w:ind w:left="200" w:right="3730" w:firstLine="0"/>
              <w:jc w:val="both"/>
            </w:pPr>
            <w:r>
              <w:rPr>
                <w:sz w:val="22"/>
              </w:rPr>
              <w:t>F. ACTIVO NO CORRIENTE l. INMOVILIZADO ii. Inmovilizado material</w:t>
            </w:r>
          </w:p>
          <w:p w:rsidR="005A6A6C" w:rsidRDefault="005C02BC">
            <w:pPr>
              <w:spacing w:after="252"/>
              <w:ind w:left="344" w:firstLine="0"/>
            </w:pPr>
            <w:r>
              <w:rPr>
                <w:sz w:val="22"/>
              </w:rPr>
              <w:t>iv. Inversiones financieras a largo plazo</w:t>
            </w:r>
          </w:p>
          <w:p w:rsidR="005A6A6C" w:rsidRDefault="005C02BC">
            <w:pPr>
              <w:ind w:left="147" w:firstLine="0"/>
            </w:pPr>
            <w:r>
              <w:rPr>
                <w:sz w:val="22"/>
              </w:rPr>
              <w:t>G. ACTIVO CORRIENTE</w:t>
            </w:r>
          </w:p>
          <w:p w:rsidR="005A6A6C" w:rsidRDefault="005C02BC">
            <w:pPr>
              <w:spacing w:line="224" w:lineRule="auto"/>
              <w:ind w:left="205" w:right="3029" w:firstLine="48"/>
              <w:jc w:val="both"/>
            </w:pPr>
            <w:r>
              <w:rPr>
                <w:sz w:val="22"/>
              </w:rPr>
              <w:t xml:space="preserve">l. Eistencias </w:t>
            </w:r>
            <w:r>
              <w:rPr>
                <w:noProof/>
              </w:rPr>
              <w:drawing>
                <wp:inline distT="0" distB="0" distL="0" distR="0">
                  <wp:extent cx="6096" cy="57915"/>
                  <wp:effectExtent l="0" t="0" r="0" b="0"/>
                  <wp:docPr id="6026" name="Picture 6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26" name="Picture 6026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57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>ll. Deudores y cuentas a cobrar III. Inversiones a Corto plazo IV. Periodificaciones a corto plazo</w:t>
            </w:r>
          </w:p>
          <w:p w:rsidR="005A6A6C" w:rsidRDefault="005C02BC">
            <w:pPr>
              <w:ind w:left="195" w:firstLine="0"/>
            </w:pPr>
            <w:r>
              <w:rPr>
                <w:sz w:val="22"/>
              </w:rPr>
              <w:t>V. Efectivo (Caja y Banco)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6A6C" w:rsidRDefault="005C02BC">
            <w:pPr>
              <w:spacing w:after="272"/>
              <w:ind w:left="0" w:right="34" w:firstLine="0"/>
              <w:jc w:val="right"/>
            </w:pPr>
            <w:r>
              <w:rPr>
                <w:sz w:val="22"/>
              </w:rPr>
              <w:t>17.009,49</w:t>
            </w:r>
          </w:p>
          <w:p w:rsidR="005A6A6C" w:rsidRDefault="005C02BC">
            <w:pPr>
              <w:spacing w:after="257"/>
              <w:ind w:left="0" w:right="34" w:firstLine="0"/>
              <w:jc w:val="right"/>
            </w:pPr>
            <w:r>
              <w:rPr>
                <w:sz w:val="22"/>
              </w:rPr>
              <w:t>12.359,49</w:t>
            </w:r>
          </w:p>
          <w:p w:rsidR="005A6A6C" w:rsidRDefault="005C02BC">
            <w:pPr>
              <w:spacing w:after="272"/>
              <w:ind w:left="0" w:right="29" w:firstLine="0"/>
              <w:jc w:val="right"/>
            </w:pPr>
            <w:r>
              <w:rPr>
                <w:sz w:val="22"/>
              </w:rPr>
              <w:t>4.650,00</w:t>
            </w:r>
          </w:p>
          <w:p w:rsidR="005A6A6C" w:rsidRDefault="005C02BC">
            <w:pPr>
              <w:ind w:left="0" w:right="29" w:firstLine="0"/>
              <w:jc w:val="right"/>
            </w:pPr>
            <w:r>
              <w:rPr>
                <w:sz w:val="22"/>
              </w:rPr>
              <w:t>222.580,02</w:t>
            </w:r>
          </w:p>
          <w:p w:rsidR="005A6A6C" w:rsidRDefault="005C02BC">
            <w:pPr>
              <w:ind w:left="0" w:right="34" w:firstLine="0"/>
              <w:jc w:val="right"/>
            </w:pPr>
            <w:r>
              <w:rPr>
                <w:sz w:val="22"/>
              </w:rPr>
              <w:t>6.150,13</w:t>
            </w:r>
          </w:p>
          <w:p w:rsidR="005A6A6C" w:rsidRDefault="005C02BC">
            <w:pPr>
              <w:ind w:left="0" w:right="29" w:firstLine="0"/>
              <w:jc w:val="right"/>
            </w:pPr>
            <w:r>
              <w:rPr>
                <w:sz w:val="22"/>
              </w:rPr>
              <w:t>208.370,28</w:t>
            </w:r>
          </w:p>
          <w:p w:rsidR="005A6A6C" w:rsidRDefault="005C02BC">
            <w:pPr>
              <w:ind w:left="0" w:right="24" w:firstLine="0"/>
              <w:jc w:val="right"/>
            </w:pPr>
            <w:r>
              <w:rPr>
                <w:sz w:val="22"/>
              </w:rPr>
              <w:t>300,00</w:t>
            </w:r>
          </w:p>
          <w:p w:rsidR="005A6A6C" w:rsidRDefault="005C02BC">
            <w:pPr>
              <w:ind w:left="0" w:right="19" w:firstLine="0"/>
              <w:jc w:val="right"/>
            </w:pPr>
            <w:r>
              <w:rPr>
                <w:sz w:val="22"/>
              </w:rPr>
              <w:t>0,00</w:t>
            </w:r>
          </w:p>
          <w:p w:rsidR="005A6A6C" w:rsidRDefault="005C02BC">
            <w:pPr>
              <w:ind w:left="0" w:right="24" w:firstLine="0"/>
              <w:jc w:val="right"/>
            </w:pPr>
            <w:r>
              <w:rPr>
                <w:sz w:val="22"/>
              </w:rPr>
              <w:t>7.759,61</w:t>
            </w:r>
          </w:p>
        </w:tc>
      </w:tr>
      <w:tr w:rsidR="005A6A6C">
        <w:trPr>
          <w:trHeight w:val="277"/>
        </w:trPr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A6A6C" w:rsidRDefault="005A6A6C">
            <w:pPr>
              <w:spacing w:after="160"/>
              <w:ind w:left="0" w:firstLine="0"/>
            </w:pPr>
          </w:p>
        </w:tc>
        <w:tc>
          <w:tcPr>
            <w:tcW w:w="6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6A6C" w:rsidRDefault="005A6A6C">
            <w:pPr>
              <w:spacing w:after="160"/>
              <w:ind w:left="0" w:firstLine="0"/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6A6C" w:rsidRDefault="005A6A6C">
            <w:pPr>
              <w:spacing w:after="160"/>
              <w:ind w:left="0" w:firstLine="0"/>
            </w:pPr>
          </w:p>
        </w:tc>
      </w:tr>
      <w:tr w:rsidR="005A6A6C">
        <w:trPr>
          <w:trHeight w:val="280"/>
        </w:trPr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6A6C" w:rsidRDefault="005A6A6C">
            <w:pPr>
              <w:spacing w:after="160"/>
              <w:ind w:left="0" w:firstLine="0"/>
            </w:pPr>
          </w:p>
        </w:tc>
        <w:tc>
          <w:tcPr>
            <w:tcW w:w="6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6A6C" w:rsidRDefault="005C02BC">
            <w:pPr>
              <w:ind w:left="0" w:right="535" w:firstLine="0"/>
              <w:jc w:val="center"/>
            </w:pPr>
            <w:r>
              <w:rPr>
                <w:sz w:val="22"/>
              </w:rPr>
              <w:t>TOTAL ACTIVO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6A6C" w:rsidRDefault="005C02BC">
            <w:pPr>
              <w:ind w:left="0" w:right="24" w:firstLine="0"/>
              <w:jc w:val="right"/>
            </w:pPr>
            <w:r>
              <w:rPr>
                <w:sz w:val="22"/>
              </w:rPr>
              <w:t>239.589,51</w:t>
            </w:r>
          </w:p>
        </w:tc>
      </w:tr>
      <w:tr w:rsidR="005A6A6C">
        <w:trPr>
          <w:trHeight w:val="555"/>
        </w:trPr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6A6C" w:rsidRDefault="005A6A6C">
            <w:pPr>
              <w:spacing w:after="160"/>
              <w:ind w:left="0" w:firstLine="0"/>
            </w:pPr>
          </w:p>
        </w:tc>
        <w:tc>
          <w:tcPr>
            <w:tcW w:w="6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A6A6C" w:rsidRDefault="005A6A6C">
            <w:pPr>
              <w:spacing w:after="160"/>
              <w:ind w:left="0" w:firstLine="0"/>
            </w:pP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A6A6C" w:rsidRDefault="005A6A6C">
            <w:pPr>
              <w:spacing w:after="160"/>
              <w:ind w:left="0" w:firstLine="0"/>
            </w:pPr>
          </w:p>
        </w:tc>
      </w:tr>
      <w:tr w:rsidR="005A6A6C">
        <w:trPr>
          <w:trHeight w:val="274"/>
        </w:trPr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6A6C" w:rsidRDefault="005A6A6C">
            <w:pPr>
              <w:spacing w:after="160"/>
              <w:ind w:left="0" w:firstLine="0"/>
            </w:pPr>
          </w:p>
        </w:tc>
        <w:tc>
          <w:tcPr>
            <w:tcW w:w="6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6A6C" w:rsidRDefault="005C02BC">
            <w:pPr>
              <w:ind w:left="0" w:right="520" w:firstLine="0"/>
              <w:jc w:val="center"/>
            </w:pPr>
            <w:r>
              <w:rPr>
                <w:sz w:val="22"/>
              </w:rPr>
              <w:t>PASIVO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6A6C" w:rsidRDefault="005C02BC">
            <w:pPr>
              <w:ind w:left="0" w:right="149" w:firstLine="0"/>
              <w:jc w:val="center"/>
            </w:pPr>
            <w:r>
              <w:rPr>
                <w:sz w:val="22"/>
              </w:rPr>
              <w:t>IMPORTE</w:t>
            </w:r>
          </w:p>
        </w:tc>
      </w:tr>
      <w:tr w:rsidR="005A6A6C">
        <w:trPr>
          <w:trHeight w:val="5018"/>
        </w:trPr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6A6C" w:rsidRDefault="005A6A6C">
            <w:pPr>
              <w:spacing w:after="160"/>
              <w:ind w:left="0" w:firstLine="0"/>
            </w:pPr>
          </w:p>
        </w:tc>
        <w:tc>
          <w:tcPr>
            <w:tcW w:w="6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6A6C" w:rsidRDefault="005C02BC">
            <w:pPr>
              <w:ind w:left="214" w:firstLine="0"/>
            </w:pPr>
            <w:r>
              <w:rPr>
                <w:sz w:val="22"/>
              </w:rPr>
              <w:t>D. PATRIMONIO NETO</w:t>
            </w:r>
          </w:p>
          <w:p w:rsidR="005A6A6C" w:rsidRDefault="005C02BC">
            <w:pPr>
              <w:spacing w:line="217" w:lineRule="auto"/>
              <w:ind w:left="262" w:right="4796" w:firstLine="0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0">
                  <wp:simplePos x="0" y="0"/>
                  <wp:positionH relativeFrom="column">
                    <wp:posOffset>957136</wp:posOffset>
                  </wp:positionH>
                  <wp:positionV relativeFrom="paragraph">
                    <wp:posOffset>-44470</wp:posOffset>
                  </wp:positionV>
                  <wp:extent cx="6096" cy="393211"/>
                  <wp:effectExtent l="0" t="0" r="0" b="0"/>
                  <wp:wrapSquare wrapText="bothSides"/>
                  <wp:docPr id="6193" name="Picture 61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3" name="Picture 6193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393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2"/>
              </w:rPr>
              <w:t>l. Capital ll. Reservas</w:t>
            </w:r>
          </w:p>
          <w:p w:rsidR="005A6A6C" w:rsidRDefault="005C02BC">
            <w:pPr>
              <w:spacing w:after="30" w:line="236" w:lineRule="auto"/>
              <w:ind w:left="262" w:right="2501" w:firstLine="0"/>
            </w:pPr>
            <w:r>
              <w:rPr>
                <w:sz w:val="22"/>
              </w:rPr>
              <w:t>III. Resultado de ejercicios anteriores IV. Resultado del ejercicio</w:t>
            </w:r>
          </w:p>
          <w:p w:rsidR="005A6A6C" w:rsidRDefault="005C02BC">
            <w:pPr>
              <w:spacing w:after="31"/>
              <w:ind w:left="1313" w:firstLine="0"/>
            </w:pPr>
            <w:r>
              <w:rPr>
                <w:noProof/>
              </w:rPr>
              <w:drawing>
                <wp:inline distT="0" distB="0" distL="0" distR="0">
                  <wp:extent cx="3048" cy="6097"/>
                  <wp:effectExtent l="0" t="0" r="0" b="0"/>
                  <wp:docPr id="6109" name="Picture 6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9" name="Picture 6109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6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A6A6C" w:rsidRDefault="005C02BC">
            <w:pPr>
              <w:ind w:left="219" w:firstLine="0"/>
            </w:pPr>
            <w:r>
              <w:rPr>
                <w:sz w:val="22"/>
              </w:rPr>
              <w:t>E. PASIVO NO CORRIENTE</w:t>
            </w:r>
          </w:p>
          <w:p w:rsidR="005A6A6C" w:rsidRDefault="005C02BC">
            <w:pPr>
              <w:spacing w:after="11"/>
              <w:ind w:left="1313" w:firstLine="0"/>
            </w:pPr>
            <w:r>
              <w:rPr>
                <w:noProof/>
              </w:rPr>
              <w:drawing>
                <wp:inline distT="0" distB="0" distL="0" distR="0">
                  <wp:extent cx="12193" cy="36578"/>
                  <wp:effectExtent l="0" t="0" r="0" b="0"/>
                  <wp:docPr id="6110" name="Picture 6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10" name="Picture 6110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3" cy="365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A6A6C" w:rsidRDefault="005C02BC">
            <w:pPr>
              <w:spacing w:after="3" w:line="216" w:lineRule="auto"/>
              <w:ind w:left="267" w:right="3461" w:firstLine="0"/>
            </w:pPr>
            <w:r>
              <w:rPr>
                <w:sz w:val="22"/>
              </w:rPr>
              <w:t>l. Provisiones a largo plazo ll. Deudas a largo plazo</w:t>
            </w:r>
          </w:p>
          <w:p w:rsidR="005A6A6C" w:rsidRDefault="005C02BC">
            <w:pPr>
              <w:spacing w:after="251"/>
              <w:ind w:left="267" w:firstLine="0"/>
            </w:pPr>
            <w:r>
              <w:rPr>
                <w:sz w:val="22"/>
              </w:rPr>
              <w:t>III. Periodiflcaciones a largo plazo</w:t>
            </w:r>
          </w:p>
          <w:p w:rsidR="005A6A6C" w:rsidRDefault="005C02BC">
            <w:pPr>
              <w:ind w:left="224" w:firstLine="0"/>
            </w:pPr>
            <w:r>
              <w:rPr>
                <w:sz w:val="22"/>
              </w:rPr>
              <w:t>F. PASIVO CORRIENTE</w:t>
            </w:r>
          </w:p>
          <w:p w:rsidR="005A6A6C" w:rsidRDefault="005C02BC">
            <w:pPr>
              <w:spacing w:line="220" w:lineRule="auto"/>
              <w:ind w:left="272" w:right="3427" w:firstLine="0"/>
            </w:pPr>
            <w:r>
              <w:rPr>
                <w:sz w:val="22"/>
              </w:rPr>
              <w:t>l. Provisiones a corto plazo ll. Deudas a corto plazo</w:t>
            </w:r>
          </w:p>
          <w:p w:rsidR="005A6A6C" w:rsidRDefault="005C02BC">
            <w:pPr>
              <w:ind w:left="459" w:firstLine="0"/>
            </w:pPr>
            <w:r>
              <w:rPr>
                <w:sz w:val="22"/>
              </w:rPr>
              <w:t>2. Deudas con entidades de crédito</w:t>
            </w:r>
          </w:p>
          <w:p w:rsidR="005A6A6C" w:rsidRDefault="005C02BC">
            <w:pPr>
              <w:ind w:left="459" w:firstLine="0"/>
            </w:pPr>
            <w:r>
              <w:rPr>
                <w:sz w:val="22"/>
              </w:rPr>
              <w:t>5. Otras deudas a corto plazo</w:t>
            </w:r>
          </w:p>
          <w:p w:rsidR="005A6A6C" w:rsidRDefault="005C02BC">
            <w:pPr>
              <w:numPr>
                <w:ilvl w:val="0"/>
                <w:numId w:val="3"/>
              </w:numPr>
              <w:ind w:left="551" w:hanging="274"/>
            </w:pPr>
            <w:r>
              <w:rPr>
                <w:sz w:val="22"/>
              </w:rPr>
              <w:t>Acreedores comerciales y otras cuentas a pagar</w:t>
            </w:r>
          </w:p>
          <w:p w:rsidR="005A6A6C" w:rsidRDefault="005C02BC">
            <w:pPr>
              <w:numPr>
                <w:ilvl w:val="0"/>
                <w:numId w:val="3"/>
              </w:numPr>
              <w:ind w:left="551" w:hanging="274"/>
            </w:pPr>
            <w:r>
              <w:rPr>
                <w:sz w:val="22"/>
              </w:rPr>
              <w:t>Periodificaciones a corto plazo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6A6C" w:rsidRDefault="005C02BC">
            <w:pPr>
              <w:ind w:left="0" w:right="14" w:firstLine="0"/>
              <w:jc w:val="right"/>
            </w:pPr>
            <w:r>
              <w:rPr>
                <w:sz w:val="22"/>
              </w:rPr>
              <w:t>-136.418,14</w:t>
            </w:r>
          </w:p>
          <w:p w:rsidR="005A6A6C" w:rsidRDefault="005C02BC">
            <w:pPr>
              <w:ind w:left="672" w:firstLine="0"/>
            </w:pPr>
            <w:r>
              <w:rPr>
                <w:sz w:val="22"/>
              </w:rPr>
              <w:t>0,00</w:t>
            </w:r>
          </w:p>
          <w:p w:rsidR="005A6A6C" w:rsidRDefault="005C02BC">
            <w:pPr>
              <w:ind w:left="0" w:right="19" w:firstLine="0"/>
              <w:jc w:val="right"/>
            </w:pPr>
            <w:r>
              <w:rPr>
                <w:sz w:val="22"/>
              </w:rPr>
              <w:t>14.241,80</w:t>
            </w:r>
          </w:p>
          <w:p w:rsidR="005A6A6C" w:rsidRDefault="005C02BC">
            <w:pPr>
              <w:ind w:left="0" w:right="24" w:firstLine="0"/>
              <w:jc w:val="right"/>
            </w:pPr>
            <w:r>
              <w:rPr>
                <w:sz w:val="22"/>
              </w:rPr>
              <w:t>-18.581,13</w:t>
            </w:r>
          </w:p>
          <w:p w:rsidR="005A6A6C" w:rsidRDefault="005C02BC">
            <w:pPr>
              <w:spacing w:after="267"/>
              <w:ind w:left="0" w:right="19" w:firstLine="0"/>
              <w:jc w:val="right"/>
            </w:pPr>
            <w:r>
              <w:rPr>
                <w:sz w:val="22"/>
              </w:rPr>
              <w:t>-132.078,81</w:t>
            </w:r>
          </w:p>
          <w:p w:rsidR="005A6A6C" w:rsidRDefault="005C02BC">
            <w:pPr>
              <w:ind w:left="672" w:firstLine="0"/>
            </w:pPr>
            <w:r>
              <w:rPr>
                <w:sz w:val="22"/>
              </w:rPr>
              <w:t>0,00</w:t>
            </w:r>
          </w:p>
          <w:p w:rsidR="005A6A6C" w:rsidRDefault="005C02BC">
            <w:pPr>
              <w:ind w:left="677" w:firstLine="0"/>
            </w:pPr>
            <w:r>
              <w:rPr>
                <w:sz w:val="22"/>
              </w:rPr>
              <w:t>0,00</w:t>
            </w:r>
          </w:p>
          <w:p w:rsidR="005A6A6C" w:rsidRDefault="005C02BC">
            <w:pPr>
              <w:ind w:left="677" w:firstLine="0"/>
            </w:pPr>
            <w:r>
              <w:rPr>
                <w:sz w:val="22"/>
              </w:rPr>
              <w:t>0,00</w:t>
            </w:r>
          </w:p>
          <w:p w:rsidR="005A6A6C" w:rsidRDefault="005C02BC">
            <w:pPr>
              <w:spacing w:after="272"/>
              <w:ind w:left="677" w:firstLine="0"/>
            </w:pPr>
            <w:r>
              <w:rPr>
                <w:sz w:val="22"/>
              </w:rPr>
              <w:t>0,00</w:t>
            </w:r>
          </w:p>
          <w:p w:rsidR="005A6A6C" w:rsidRDefault="005C02BC">
            <w:pPr>
              <w:ind w:left="0" w:right="14" w:firstLine="0"/>
              <w:jc w:val="right"/>
            </w:pPr>
            <w:r>
              <w:rPr>
                <w:sz w:val="22"/>
              </w:rPr>
              <w:t>376.007,65</w:t>
            </w:r>
          </w:p>
          <w:p w:rsidR="005A6A6C" w:rsidRDefault="005C02BC">
            <w:pPr>
              <w:ind w:left="682" w:firstLine="0"/>
            </w:pPr>
            <w:r>
              <w:rPr>
                <w:sz w:val="22"/>
              </w:rPr>
              <w:t>0,00</w:t>
            </w:r>
          </w:p>
          <w:p w:rsidR="005A6A6C" w:rsidRDefault="005C02BC">
            <w:pPr>
              <w:ind w:left="86" w:firstLine="0"/>
            </w:pPr>
            <w:r>
              <w:rPr>
                <w:sz w:val="22"/>
              </w:rPr>
              <w:t>159.385,45</w:t>
            </w:r>
          </w:p>
          <w:p w:rsidR="005A6A6C" w:rsidRDefault="005C02BC">
            <w:pPr>
              <w:ind w:left="96" w:firstLine="0"/>
            </w:pPr>
            <w:r>
              <w:rPr>
                <w:sz w:val="22"/>
              </w:rPr>
              <w:t>100.530,27</w:t>
            </w:r>
          </w:p>
          <w:p w:rsidR="005A6A6C" w:rsidRDefault="005C02BC">
            <w:pPr>
              <w:ind w:left="0" w:right="10" w:firstLine="0"/>
              <w:jc w:val="right"/>
            </w:pPr>
            <w:r>
              <w:rPr>
                <w:sz w:val="22"/>
              </w:rPr>
              <w:t>58.855,18</w:t>
            </w:r>
          </w:p>
          <w:p w:rsidR="005A6A6C" w:rsidRDefault="005C02BC">
            <w:pPr>
              <w:ind w:left="91" w:firstLine="0"/>
            </w:pPr>
            <w:r>
              <w:rPr>
                <w:sz w:val="22"/>
              </w:rPr>
              <w:t>216.622,20</w:t>
            </w:r>
          </w:p>
          <w:p w:rsidR="005A6A6C" w:rsidRDefault="005C02BC">
            <w:pPr>
              <w:ind w:left="682" w:firstLine="0"/>
            </w:pPr>
            <w:r>
              <w:rPr>
                <w:sz w:val="22"/>
              </w:rPr>
              <w:t>0,00</w:t>
            </w:r>
          </w:p>
        </w:tc>
      </w:tr>
      <w:tr w:rsidR="005A6A6C">
        <w:trPr>
          <w:trHeight w:val="278"/>
        </w:trPr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6A6C" w:rsidRDefault="005A6A6C">
            <w:pPr>
              <w:spacing w:after="160"/>
              <w:ind w:left="0" w:firstLine="0"/>
            </w:pPr>
          </w:p>
        </w:tc>
        <w:tc>
          <w:tcPr>
            <w:tcW w:w="6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6A6C" w:rsidRDefault="005A6A6C">
            <w:pPr>
              <w:spacing w:after="160"/>
              <w:ind w:left="0" w:firstLine="0"/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6A6C" w:rsidRDefault="005A6A6C">
            <w:pPr>
              <w:spacing w:after="160"/>
              <w:ind w:left="0" w:firstLine="0"/>
            </w:pPr>
          </w:p>
        </w:tc>
      </w:tr>
      <w:tr w:rsidR="005A6A6C">
        <w:trPr>
          <w:trHeight w:val="281"/>
        </w:trPr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6A6C" w:rsidRDefault="005A6A6C">
            <w:pPr>
              <w:spacing w:after="160"/>
              <w:ind w:left="0" w:firstLine="0"/>
            </w:pPr>
          </w:p>
        </w:tc>
        <w:tc>
          <w:tcPr>
            <w:tcW w:w="6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6A6C" w:rsidRDefault="005C02BC">
            <w:pPr>
              <w:ind w:left="0" w:right="496" w:firstLine="0"/>
              <w:jc w:val="center"/>
            </w:pPr>
            <w:r>
              <w:rPr>
                <w:sz w:val="22"/>
              </w:rPr>
              <w:t>TOTAL PASIVO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6A6C" w:rsidRDefault="005C02BC">
            <w:pPr>
              <w:ind w:left="0" w:right="5" w:firstLine="0"/>
              <w:jc w:val="right"/>
            </w:pPr>
            <w:r>
              <w:rPr>
                <w:sz w:val="22"/>
              </w:rPr>
              <w:t>239.589,51</w:t>
            </w:r>
          </w:p>
        </w:tc>
      </w:tr>
      <w:tr w:rsidR="005A6A6C">
        <w:trPr>
          <w:trHeight w:val="3573"/>
        </w:trPr>
        <w:tc>
          <w:tcPr>
            <w:tcW w:w="370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5A6A6C" w:rsidRDefault="005A6A6C">
            <w:pPr>
              <w:spacing w:after="160"/>
              <w:ind w:left="0" w:firstLine="0"/>
            </w:pPr>
          </w:p>
        </w:tc>
        <w:tc>
          <w:tcPr>
            <w:tcW w:w="7616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5A6A6C" w:rsidRDefault="005C02BC">
            <w:pPr>
              <w:ind w:left="1313" w:firstLine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225001" cy="1710010"/>
                      <wp:effectExtent l="0" t="0" r="0" b="0"/>
                      <wp:docPr id="12652" name="Group 126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25001" cy="1710010"/>
                                <a:chOff x="0" y="0"/>
                                <a:chExt cx="3225001" cy="17100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532" name="Picture 12532"/>
                                <pic:cNvPicPr/>
                              </pic:nvPicPr>
                              <pic:blipFill>
                                <a:blip r:embed="rId2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" cy="17100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108" name="Picture 6108"/>
                                <pic:cNvPicPr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5255" y="121926"/>
                                  <a:ext cx="2639745" cy="13869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652" style="width:253.937pt;height:134.646pt;mso-position-horizontal-relative:char;mso-position-vertical-relative:line" coordsize="32250,17100">
                      <v:shape id="Picture 12532" style="position:absolute;width:60;height:17100;left:0;top:0;" filled="f">
                        <v:imagedata r:id="rId27"/>
                      </v:shape>
                      <v:shape id="Picture 6108" style="position:absolute;width:26397;height:13869;left:5852;top:1219;" filled="f">
                        <v:imagedata r:id="rId28"/>
                      </v:shape>
                    </v:group>
                  </w:pict>
                </mc:Fallback>
              </mc:AlternateContent>
            </w:r>
          </w:p>
        </w:tc>
      </w:tr>
    </w:tbl>
    <w:p w:rsidR="00000000" w:rsidRDefault="005C02BC"/>
    <w:sectPr w:rsidR="00000000">
      <w:pgSz w:w="11900" w:h="16820"/>
      <w:pgMar w:top="1440" w:right="1440" w:bottom="22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00CE0"/>
    <w:multiLevelType w:val="hybridMultilevel"/>
    <w:tmpl w:val="433A5624"/>
    <w:lvl w:ilvl="0" w:tplc="1AD6D914">
      <w:start w:val="3"/>
      <w:numFmt w:val="upperRoman"/>
      <w:lvlText w:val="%1."/>
      <w:lvlJc w:val="left"/>
      <w:pPr>
        <w:ind w:left="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6C36E8">
      <w:start w:val="1"/>
      <w:numFmt w:val="lowerLetter"/>
      <w:lvlText w:val="%2"/>
      <w:lvlJc w:val="left"/>
      <w:pPr>
        <w:ind w:left="1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148D56">
      <w:start w:val="1"/>
      <w:numFmt w:val="lowerRoman"/>
      <w:lvlText w:val="%3"/>
      <w:lvlJc w:val="left"/>
      <w:pPr>
        <w:ind w:left="2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C42C44">
      <w:start w:val="1"/>
      <w:numFmt w:val="decimal"/>
      <w:lvlText w:val="%4"/>
      <w:lvlJc w:val="left"/>
      <w:pPr>
        <w:ind w:left="2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6CAFC2">
      <w:start w:val="1"/>
      <w:numFmt w:val="lowerLetter"/>
      <w:lvlText w:val="%5"/>
      <w:lvlJc w:val="left"/>
      <w:pPr>
        <w:ind w:left="3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42E2F8">
      <w:start w:val="1"/>
      <w:numFmt w:val="lowerRoman"/>
      <w:lvlText w:val="%6"/>
      <w:lvlJc w:val="left"/>
      <w:pPr>
        <w:ind w:left="4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F484CC">
      <w:start w:val="1"/>
      <w:numFmt w:val="decimal"/>
      <w:lvlText w:val="%7"/>
      <w:lvlJc w:val="left"/>
      <w:pPr>
        <w:ind w:left="5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48B450">
      <w:start w:val="1"/>
      <w:numFmt w:val="lowerLetter"/>
      <w:lvlText w:val="%8"/>
      <w:lvlJc w:val="left"/>
      <w:pPr>
        <w:ind w:left="5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A84894">
      <w:start w:val="1"/>
      <w:numFmt w:val="lowerRoman"/>
      <w:lvlText w:val="%9"/>
      <w:lvlJc w:val="left"/>
      <w:pPr>
        <w:ind w:left="6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372F8F"/>
    <w:multiLevelType w:val="hybridMultilevel"/>
    <w:tmpl w:val="97D0A0B4"/>
    <w:lvl w:ilvl="0" w:tplc="93104D8A">
      <w:start w:val="62900000"/>
      <w:numFmt w:val="decimal"/>
      <w:lvlText w:val="%1"/>
      <w:lvlJc w:val="left"/>
      <w:pPr>
        <w:ind w:left="1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11001A8">
      <w:start w:val="1"/>
      <w:numFmt w:val="lowerLetter"/>
      <w:lvlText w:val="%2"/>
      <w:lvlJc w:val="left"/>
      <w:pPr>
        <w:ind w:left="2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67A3B44">
      <w:start w:val="1"/>
      <w:numFmt w:val="lowerRoman"/>
      <w:lvlText w:val="%3"/>
      <w:lvlJc w:val="left"/>
      <w:pPr>
        <w:ind w:left="2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58CDCC8">
      <w:start w:val="1"/>
      <w:numFmt w:val="decimal"/>
      <w:lvlText w:val="%4"/>
      <w:lvlJc w:val="left"/>
      <w:pPr>
        <w:ind w:left="3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EFA86C2">
      <w:start w:val="1"/>
      <w:numFmt w:val="lowerLetter"/>
      <w:lvlText w:val="%5"/>
      <w:lvlJc w:val="left"/>
      <w:pPr>
        <w:ind w:left="4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1144C58">
      <w:start w:val="1"/>
      <w:numFmt w:val="lowerRoman"/>
      <w:lvlText w:val="%6"/>
      <w:lvlJc w:val="left"/>
      <w:pPr>
        <w:ind w:left="48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AAED6E4">
      <w:start w:val="1"/>
      <w:numFmt w:val="decimal"/>
      <w:lvlText w:val="%7"/>
      <w:lvlJc w:val="left"/>
      <w:pPr>
        <w:ind w:left="56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0A209AE">
      <w:start w:val="1"/>
      <w:numFmt w:val="lowerLetter"/>
      <w:lvlText w:val="%8"/>
      <w:lvlJc w:val="left"/>
      <w:pPr>
        <w:ind w:left="63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0740844">
      <w:start w:val="1"/>
      <w:numFmt w:val="lowerRoman"/>
      <w:lvlText w:val="%9"/>
      <w:lvlJc w:val="left"/>
      <w:pPr>
        <w:ind w:left="70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15A5467"/>
    <w:multiLevelType w:val="hybridMultilevel"/>
    <w:tmpl w:val="58845A48"/>
    <w:lvl w:ilvl="0" w:tplc="02443572">
      <w:start w:val="62900013"/>
      <w:numFmt w:val="decimal"/>
      <w:lvlText w:val="%1"/>
      <w:lvlJc w:val="left"/>
      <w:pPr>
        <w:ind w:left="1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1506CE0">
      <w:start w:val="1"/>
      <w:numFmt w:val="lowerLetter"/>
      <w:lvlText w:val="%2"/>
      <w:lvlJc w:val="left"/>
      <w:pPr>
        <w:ind w:left="2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BB06B5A">
      <w:start w:val="1"/>
      <w:numFmt w:val="lowerRoman"/>
      <w:lvlText w:val="%3"/>
      <w:lvlJc w:val="left"/>
      <w:pPr>
        <w:ind w:left="27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3CAD726">
      <w:start w:val="1"/>
      <w:numFmt w:val="decimal"/>
      <w:lvlText w:val="%4"/>
      <w:lvlJc w:val="left"/>
      <w:pPr>
        <w:ind w:left="3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E82DD7C">
      <w:start w:val="1"/>
      <w:numFmt w:val="lowerLetter"/>
      <w:lvlText w:val="%5"/>
      <w:lvlJc w:val="left"/>
      <w:pPr>
        <w:ind w:left="4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81642B6">
      <w:start w:val="1"/>
      <w:numFmt w:val="lowerRoman"/>
      <w:lvlText w:val="%6"/>
      <w:lvlJc w:val="left"/>
      <w:pPr>
        <w:ind w:left="48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41A6F06">
      <w:start w:val="1"/>
      <w:numFmt w:val="decimal"/>
      <w:lvlText w:val="%7"/>
      <w:lvlJc w:val="left"/>
      <w:pPr>
        <w:ind w:left="56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23C675E">
      <w:start w:val="1"/>
      <w:numFmt w:val="lowerLetter"/>
      <w:lvlText w:val="%8"/>
      <w:lvlJc w:val="left"/>
      <w:pPr>
        <w:ind w:left="63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03041CA">
      <w:start w:val="1"/>
      <w:numFmt w:val="lowerRoman"/>
      <w:lvlText w:val="%9"/>
      <w:lvlJc w:val="left"/>
      <w:pPr>
        <w:ind w:left="70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A6C"/>
    <w:rsid w:val="005A6A6C"/>
    <w:rsid w:val="005C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29A865D3-815A-4798-B9DD-E24611381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721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26" Type="http://schemas.openxmlformats.org/officeDocument/2006/relationships/image" Target="media/image22.jpg"/><Relationship Id="rId3" Type="http://schemas.openxmlformats.org/officeDocument/2006/relationships/settings" Target="settings.xml"/><Relationship Id="rId21" Type="http://schemas.openxmlformats.org/officeDocument/2006/relationships/image" Target="media/image17.jpg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5" Type="http://schemas.openxmlformats.org/officeDocument/2006/relationships/image" Target="media/image21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image" Target="media/image16.jp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24" Type="http://schemas.openxmlformats.org/officeDocument/2006/relationships/image" Target="media/image20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23" Type="http://schemas.openxmlformats.org/officeDocument/2006/relationships/image" Target="media/image19.jpg"/><Relationship Id="rId28" Type="http://schemas.openxmlformats.org/officeDocument/2006/relationships/image" Target="media/image25.jpg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image" Target="media/image18.jpg"/><Relationship Id="rId27" Type="http://schemas.openxmlformats.org/officeDocument/2006/relationships/image" Target="media/image24.jp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2707</Characters>
  <Application>Microsoft Office Word</Application>
  <DocSecurity>4</DocSecurity>
  <Lines>22</Lines>
  <Paragraphs>6</Paragraphs>
  <ScaleCrop>false</ScaleCrop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word</cp:lastModifiedBy>
  <cp:revision>2</cp:revision>
  <dcterms:created xsi:type="dcterms:W3CDTF">2025-11-27T12:02:00Z</dcterms:created>
  <dcterms:modified xsi:type="dcterms:W3CDTF">2025-11-27T12:02:00Z</dcterms:modified>
</cp:coreProperties>
</file>