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08604" w14:textId="77777777" w:rsidR="00966C7B" w:rsidRDefault="00966C7B" w:rsidP="00966C7B">
      <w:pPr>
        <w:spacing w:after="0" w:line="240" w:lineRule="auto"/>
        <w:rPr>
          <w:rFonts w:cstheme="minorHAnsi"/>
          <w:b/>
          <w:color w:val="00B050"/>
          <w:sz w:val="28"/>
          <w:szCs w:val="28"/>
        </w:rPr>
      </w:pPr>
    </w:p>
    <w:p w14:paraId="49420EEF" w14:textId="77777777" w:rsidR="00966C7B" w:rsidRDefault="00966C7B" w:rsidP="00966C7B">
      <w:pPr>
        <w:spacing w:after="0" w:line="276" w:lineRule="auto"/>
        <w:rPr>
          <w:rFonts w:cstheme="minorHAnsi"/>
          <w:b/>
          <w:color w:val="00B050"/>
          <w:sz w:val="28"/>
          <w:szCs w:val="28"/>
        </w:rPr>
      </w:pPr>
      <w:r w:rsidRPr="009D0727">
        <w:rPr>
          <w:rFonts w:cstheme="minorHAnsi"/>
          <w:b/>
          <w:color w:val="00B050"/>
          <w:sz w:val="28"/>
          <w:szCs w:val="28"/>
        </w:rPr>
        <w:t>Historia</w:t>
      </w:r>
    </w:p>
    <w:p w14:paraId="6B973304" w14:textId="77777777" w:rsidR="00966C7B" w:rsidRPr="009D0727" w:rsidRDefault="00966C7B" w:rsidP="00966C7B">
      <w:pPr>
        <w:spacing w:after="0" w:line="276" w:lineRule="auto"/>
        <w:rPr>
          <w:rFonts w:cstheme="minorHAnsi"/>
          <w:color w:val="595959" w:themeColor="text1" w:themeTint="A6"/>
          <w:sz w:val="40"/>
          <w:szCs w:val="40"/>
        </w:rPr>
      </w:pPr>
    </w:p>
    <w:p w14:paraId="0643CB9B" w14:textId="77777777" w:rsidR="00966C7B" w:rsidRDefault="00966C7B" w:rsidP="00966C7B">
      <w:pPr>
        <w:spacing w:line="360" w:lineRule="auto"/>
        <w:jc w:val="both"/>
        <w:rPr>
          <w:rFonts w:cstheme="minorHAnsi"/>
          <w:color w:val="595959" w:themeColor="text1" w:themeTint="A6"/>
          <w:sz w:val="24"/>
          <w:szCs w:val="24"/>
        </w:rPr>
      </w:pPr>
      <w:r w:rsidRPr="009D0727">
        <w:rPr>
          <w:rFonts w:cstheme="minorHAnsi"/>
          <w:color w:val="595959" w:themeColor="text1" w:themeTint="A6"/>
          <w:sz w:val="24"/>
          <w:szCs w:val="24"/>
        </w:rPr>
        <w:t>Comenzamos nuestra andadura en noviembre</w:t>
      </w:r>
      <w:r>
        <w:rPr>
          <w:rFonts w:cstheme="minorHAnsi"/>
          <w:color w:val="595959" w:themeColor="text1" w:themeTint="A6"/>
          <w:sz w:val="24"/>
          <w:szCs w:val="24"/>
        </w:rPr>
        <w:t xml:space="preserve"> del año 1</w:t>
      </w:r>
      <w:r w:rsidRPr="009D0727">
        <w:rPr>
          <w:rFonts w:cstheme="minorHAnsi"/>
          <w:color w:val="595959" w:themeColor="text1" w:themeTint="A6"/>
          <w:sz w:val="24"/>
          <w:szCs w:val="24"/>
        </w:rPr>
        <w:t xml:space="preserve">978, y durante estos </w:t>
      </w:r>
      <w:r>
        <w:rPr>
          <w:rFonts w:cstheme="minorHAnsi"/>
          <w:color w:val="595959" w:themeColor="text1" w:themeTint="A6"/>
          <w:sz w:val="24"/>
          <w:szCs w:val="24"/>
        </w:rPr>
        <w:t>cuarenta</w:t>
      </w:r>
      <w:r w:rsidRPr="009D0727">
        <w:rPr>
          <w:rFonts w:cstheme="minorHAnsi"/>
          <w:color w:val="595959" w:themeColor="text1" w:themeTint="A6"/>
          <w:sz w:val="24"/>
          <w:szCs w:val="24"/>
        </w:rPr>
        <w:t xml:space="preserve"> </w:t>
      </w:r>
      <w:r>
        <w:rPr>
          <w:rFonts w:cstheme="minorHAnsi"/>
          <w:color w:val="595959" w:themeColor="text1" w:themeTint="A6"/>
          <w:sz w:val="24"/>
          <w:szCs w:val="24"/>
        </w:rPr>
        <w:t xml:space="preserve">y un </w:t>
      </w:r>
      <w:r w:rsidRPr="009D0727">
        <w:rPr>
          <w:rFonts w:cstheme="minorHAnsi"/>
          <w:color w:val="595959" w:themeColor="text1" w:themeTint="A6"/>
          <w:sz w:val="24"/>
          <w:szCs w:val="24"/>
        </w:rPr>
        <w:t xml:space="preserve">año que cumpliremos próximamente, se ha ido consolidando como el club de balonmano </w:t>
      </w:r>
      <w:r>
        <w:rPr>
          <w:rFonts w:cstheme="minorHAnsi"/>
          <w:color w:val="595959" w:themeColor="text1" w:themeTint="A6"/>
          <w:sz w:val="24"/>
          <w:szCs w:val="24"/>
        </w:rPr>
        <w:t xml:space="preserve">canario </w:t>
      </w:r>
      <w:r w:rsidRPr="009D0727">
        <w:rPr>
          <w:rFonts w:cstheme="minorHAnsi"/>
          <w:color w:val="595959" w:themeColor="text1" w:themeTint="A6"/>
          <w:sz w:val="24"/>
          <w:szCs w:val="24"/>
        </w:rPr>
        <w:t>que más años ha participado, y de manera continuada, en la máxima categoría del balonmano nacional</w:t>
      </w:r>
      <w:r>
        <w:rPr>
          <w:rFonts w:cstheme="minorHAnsi"/>
          <w:color w:val="595959" w:themeColor="text1" w:themeTint="A6"/>
          <w:sz w:val="24"/>
          <w:szCs w:val="24"/>
        </w:rPr>
        <w:t>.</w:t>
      </w:r>
    </w:p>
    <w:p w14:paraId="71E6B88C" w14:textId="77777777" w:rsidR="00966C7B" w:rsidRPr="009D0727" w:rsidRDefault="00966C7B" w:rsidP="00966C7B">
      <w:pPr>
        <w:spacing w:line="360" w:lineRule="auto"/>
        <w:jc w:val="both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 xml:space="preserve">El que más títulos ha logrado en España a nivel de campeonatos y, </w:t>
      </w:r>
      <w:r w:rsidRPr="009D0727">
        <w:rPr>
          <w:rFonts w:cstheme="minorHAnsi"/>
          <w:color w:val="595959" w:themeColor="text1" w:themeTint="A6"/>
          <w:sz w:val="24"/>
          <w:szCs w:val="24"/>
        </w:rPr>
        <w:t>posiblemente</w:t>
      </w:r>
      <w:r>
        <w:rPr>
          <w:rFonts w:cstheme="minorHAnsi"/>
          <w:color w:val="595959" w:themeColor="text1" w:themeTint="A6"/>
          <w:sz w:val="24"/>
          <w:szCs w:val="24"/>
        </w:rPr>
        <w:t>,</w:t>
      </w:r>
      <w:r w:rsidRPr="009D0727">
        <w:rPr>
          <w:rFonts w:cstheme="minorHAnsi"/>
          <w:color w:val="595959" w:themeColor="text1" w:themeTint="A6"/>
          <w:sz w:val="24"/>
          <w:szCs w:val="24"/>
        </w:rPr>
        <w:t xml:space="preserve"> el que </w:t>
      </w:r>
      <w:r>
        <w:rPr>
          <w:rFonts w:cstheme="minorHAnsi"/>
          <w:color w:val="595959" w:themeColor="text1" w:themeTint="A6"/>
          <w:sz w:val="24"/>
          <w:szCs w:val="24"/>
        </w:rPr>
        <w:t>más jugadoras ha aportado a la Selección N</w:t>
      </w:r>
      <w:r w:rsidRPr="009D0727">
        <w:rPr>
          <w:rFonts w:cstheme="minorHAnsi"/>
          <w:color w:val="595959" w:themeColor="text1" w:themeTint="A6"/>
          <w:sz w:val="24"/>
          <w:szCs w:val="24"/>
        </w:rPr>
        <w:t>acional dentro de la comunidad en cualquier modalidad deportiva.</w:t>
      </w:r>
    </w:p>
    <w:p w14:paraId="3B42B863" w14:textId="77777777" w:rsidR="00966C7B" w:rsidRPr="009D0727" w:rsidRDefault="00966C7B" w:rsidP="00966C7B">
      <w:pPr>
        <w:spacing w:line="360" w:lineRule="auto"/>
        <w:jc w:val="both"/>
        <w:rPr>
          <w:rFonts w:cstheme="minorHAnsi"/>
          <w:color w:val="595959" w:themeColor="text1" w:themeTint="A6"/>
          <w:sz w:val="24"/>
          <w:szCs w:val="24"/>
        </w:rPr>
      </w:pPr>
      <w:r w:rsidRPr="009D0727">
        <w:rPr>
          <w:rFonts w:cstheme="minorHAnsi"/>
          <w:color w:val="595959" w:themeColor="text1" w:themeTint="A6"/>
          <w:sz w:val="24"/>
          <w:szCs w:val="24"/>
        </w:rPr>
        <w:t xml:space="preserve">Ascendimos a División de Honor en la temporada 87/88 y no la hemos </w:t>
      </w:r>
      <w:r>
        <w:rPr>
          <w:rFonts w:cstheme="minorHAnsi"/>
          <w:color w:val="595959" w:themeColor="text1" w:themeTint="A6"/>
          <w:sz w:val="24"/>
          <w:szCs w:val="24"/>
        </w:rPr>
        <w:t>abandonado desde entonces</w:t>
      </w:r>
      <w:r w:rsidRPr="009D0727">
        <w:rPr>
          <w:rFonts w:cstheme="minorHAnsi"/>
          <w:color w:val="595959" w:themeColor="text1" w:themeTint="A6"/>
          <w:sz w:val="24"/>
          <w:szCs w:val="24"/>
        </w:rPr>
        <w:t xml:space="preserve">.  </w:t>
      </w:r>
    </w:p>
    <w:p w14:paraId="09A88C9A" w14:textId="77777777" w:rsidR="00966C7B" w:rsidRPr="009D0727" w:rsidRDefault="00966C7B" w:rsidP="00966C7B">
      <w:pPr>
        <w:spacing w:line="360" w:lineRule="auto"/>
        <w:jc w:val="both"/>
        <w:rPr>
          <w:rFonts w:cstheme="minorHAnsi"/>
          <w:color w:val="595959" w:themeColor="text1" w:themeTint="A6"/>
          <w:sz w:val="24"/>
          <w:szCs w:val="24"/>
        </w:rPr>
      </w:pPr>
      <w:r w:rsidRPr="009D0727">
        <w:rPr>
          <w:rFonts w:cstheme="minorHAnsi"/>
          <w:color w:val="595959" w:themeColor="text1" w:themeTint="A6"/>
          <w:sz w:val="24"/>
          <w:szCs w:val="24"/>
        </w:rPr>
        <w:t>En estos año</w:t>
      </w:r>
      <w:r>
        <w:rPr>
          <w:rFonts w:cstheme="minorHAnsi"/>
          <w:color w:val="595959" w:themeColor="text1" w:themeTint="A6"/>
          <w:sz w:val="24"/>
          <w:szCs w:val="24"/>
        </w:rPr>
        <w:t>s la supremacía de nuestro Club</w:t>
      </w:r>
      <w:r w:rsidRPr="009D0727">
        <w:rPr>
          <w:rFonts w:cstheme="minorHAnsi"/>
          <w:color w:val="595959" w:themeColor="text1" w:themeTint="A6"/>
          <w:sz w:val="24"/>
          <w:szCs w:val="24"/>
        </w:rPr>
        <w:t xml:space="preserve"> en </w:t>
      </w:r>
      <w:r>
        <w:rPr>
          <w:rFonts w:cstheme="minorHAnsi"/>
          <w:color w:val="595959" w:themeColor="text1" w:themeTint="A6"/>
          <w:sz w:val="24"/>
          <w:szCs w:val="24"/>
        </w:rPr>
        <w:t xml:space="preserve">el archipiélago ha sido más que </w:t>
      </w:r>
      <w:r w:rsidRPr="009D0727">
        <w:rPr>
          <w:rFonts w:cstheme="minorHAnsi"/>
          <w:color w:val="595959" w:themeColor="text1" w:themeTint="A6"/>
          <w:sz w:val="24"/>
          <w:szCs w:val="24"/>
        </w:rPr>
        <w:t>notable</w:t>
      </w:r>
      <w:r>
        <w:rPr>
          <w:rFonts w:cstheme="minorHAnsi"/>
          <w:color w:val="595959" w:themeColor="text1" w:themeTint="A6"/>
          <w:sz w:val="24"/>
          <w:szCs w:val="24"/>
        </w:rPr>
        <w:t xml:space="preserve">, con el objetivo constante de formar a jóvenes </w:t>
      </w:r>
      <w:r w:rsidRPr="009D0727">
        <w:rPr>
          <w:rFonts w:cstheme="minorHAnsi"/>
          <w:color w:val="595959" w:themeColor="text1" w:themeTint="A6"/>
          <w:sz w:val="24"/>
          <w:szCs w:val="24"/>
        </w:rPr>
        <w:t xml:space="preserve">jugadoras que han participado en Juegos Olímpicos, como </w:t>
      </w:r>
      <w:r>
        <w:rPr>
          <w:rFonts w:cstheme="minorHAnsi"/>
          <w:color w:val="595959" w:themeColor="text1" w:themeTint="A6"/>
          <w:sz w:val="24"/>
          <w:szCs w:val="24"/>
        </w:rPr>
        <w:t xml:space="preserve">son el </w:t>
      </w:r>
      <w:r w:rsidRPr="009D0727">
        <w:rPr>
          <w:rFonts w:cstheme="minorHAnsi"/>
          <w:color w:val="595959" w:themeColor="text1" w:themeTint="A6"/>
          <w:sz w:val="24"/>
          <w:szCs w:val="24"/>
        </w:rPr>
        <w:t>caso de Rita Hernández (Barcelona 92) y Marta Mangué (Atenas 2004, Londres 2012 y Río 2016).</w:t>
      </w:r>
    </w:p>
    <w:p w14:paraId="2226B33C" w14:textId="77777777" w:rsidR="00966C7B" w:rsidRDefault="00966C7B" w:rsidP="00966C7B">
      <w:pPr>
        <w:spacing w:line="360" w:lineRule="auto"/>
        <w:jc w:val="both"/>
        <w:rPr>
          <w:rFonts w:cstheme="minorHAnsi"/>
          <w:color w:val="595959" w:themeColor="text1" w:themeTint="A6"/>
          <w:sz w:val="24"/>
          <w:szCs w:val="24"/>
        </w:rPr>
      </w:pPr>
      <w:r w:rsidRPr="009D0727">
        <w:rPr>
          <w:rFonts w:cstheme="minorHAnsi"/>
          <w:color w:val="595959" w:themeColor="text1" w:themeTint="A6"/>
          <w:sz w:val="24"/>
          <w:szCs w:val="24"/>
        </w:rPr>
        <w:t>Actualmente, el club pertenece a la Asociación de Clubes de Élite de Gran Canaria (ACEGC) desde la fundación de esta en el año 2012.</w:t>
      </w:r>
    </w:p>
    <w:p w14:paraId="41B6BC9E" w14:textId="77777777" w:rsidR="00966C7B" w:rsidRDefault="00966C7B" w:rsidP="00966C7B">
      <w:pPr>
        <w:spacing w:line="360" w:lineRule="auto"/>
        <w:jc w:val="both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 xml:space="preserve">En la temporada 2018/19 ganamos tanto la Liga Guerreras Iberdrola como la </w:t>
      </w:r>
      <w:proofErr w:type="spellStart"/>
      <w:r>
        <w:rPr>
          <w:rFonts w:cstheme="minorHAnsi"/>
          <w:color w:val="595959" w:themeColor="text1" w:themeTint="A6"/>
          <w:sz w:val="24"/>
          <w:szCs w:val="24"/>
        </w:rPr>
        <w:t>Women´s</w:t>
      </w:r>
      <w:proofErr w:type="spellEnd"/>
      <w:r>
        <w:rPr>
          <w:rFonts w:cstheme="minorHAnsi"/>
          <w:color w:val="595959" w:themeColor="text1" w:themeTint="A6"/>
          <w:sz w:val="24"/>
          <w:szCs w:val="24"/>
        </w:rPr>
        <w:t xml:space="preserve"> EHF </w:t>
      </w:r>
      <w:proofErr w:type="spellStart"/>
      <w:r>
        <w:rPr>
          <w:rFonts w:cstheme="minorHAnsi"/>
          <w:color w:val="595959" w:themeColor="text1" w:themeTint="A6"/>
          <w:sz w:val="24"/>
          <w:szCs w:val="24"/>
        </w:rPr>
        <w:t>Challenge</w:t>
      </w:r>
      <w:proofErr w:type="spellEnd"/>
      <w:r>
        <w:rPr>
          <w:rFonts w:cstheme="minorHAnsi"/>
          <w:color w:val="595959" w:themeColor="text1" w:themeTint="A6"/>
          <w:sz w:val="24"/>
          <w:szCs w:val="24"/>
        </w:rPr>
        <w:t xml:space="preserve"> Cup (tercera competición europea) y en la temporada 2019/20 disputaremos la </w:t>
      </w:r>
      <w:proofErr w:type="spellStart"/>
      <w:r>
        <w:rPr>
          <w:rFonts w:cstheme="minorHAnsi"/>
          <w:color w:val="595959" w:themeColor="text1" w:themeTint="A6"/>
          <w:sz w:val="24"/>
          <w:szCs w:val="24"/>
        </w:rPr>
        <w:t>Women´s</w:t>
      </w:r>
      <w:proofErr w:type="spellEnd"/>
      <w:r>
        <w:rPr>
          <w:rFonts w:cstheme="minorHAnsi"/>
          <w:color w:val="595959" w:themeColor="text1" w:themeTint="A6"/>
          <w:sz w:val="24"/>
          <w:szCs w:val="24"/>
        </w:rPr>
        <w:t xml:space="preserve"> EHF Champions League (primera competición europea).</w:t>
      </w:r>
    </w:p>
    <w:p w14:paraId="1A6EDF9A" w14:textId="77777777" w:rsidR="00966C7B" w:rsidRDefault="00966C7B" w:rsidP="00966C7B">
      <w:pPr>
        <w:spacing w:line="360" w:lineRule="auto"/>
        <w:jc w:val="both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 xml:space="preserve">En la temporada 2021/22 hemos ganado la EHF </w:t>
      </w:r>
      <w:proofErr w:type="spellStart"/>
      <w:r>
        <w:rPr>
          <w:rFonts w:cstheme="minorHAnsi"/>
          <w:color w:val="595959" w:themeColor="text1" w:themeTint="A6"/>
          <w:sz w:val="24"/>
          <w:szCs w:val="24"/>
        </w:rPr>
        <w:t>European</w:t>
      </w:r>
      <w:proofErr w:type="spellEnd"/>
      <w:r>
        <w:rPr>
          <w:rFonts w:cstheme="minorHAnsi"/>
          <w:color w:val="595959" w:themeColor="text1" w:themeTint="A6"/>
          <w:sz w:val="24"/>
          <w:szCs w:val="24"/>
        </w:rPr>
        <w:t xml:space="preserve"> Cup derrotando en la final al Costa del Sol Málaga en el Pabellón Martín </w:t>
      </w:r>
      <w:proofErr w:type="spellStart"/>
      <w:r>
        <w:rPr>
          <w:rFonts w:cstheme="minorHAnsi"/>
          <w:color w:val="595959" w:themeColor="text1" w:themeTint="A6"/>
          <w:sz w:val="24"/>
          <w:szCs w:val="24"/>
        </w:rPr>
        <w:t>Carpena</w:t>
      </w:r>
      <w:proofErr w:type="spellEnd"/>
      <w:r>
        <w:rPr>
          <w:rFonts w:cstheme="minorHAnsi"/>
          <w:color w:val="595959" w:themeColor="text1" w:themeTint="A6"/>
          <w:sz w:val="24"/>
          <w:szCs w:val="24"/>
        </w:rPr>
        <w:t xml:space="preserve"> de Málaga ante más de 7.000 espectadores, siendo récord histórico de un partido de balonmano femenino en España. </w:t>
      </w:r>
    </w:p>
    <w:p w14:paraId="2A84E77F" w14:textId="77777777" w:rsidR="00966C7B" w:rsidRDefault="00966C7B" w:rsidP="00966C7B">
      <w:pPr>
        <w:spacing w:line="240" w:lineRule="auto"/>
        <w:rPr>
          <w:rFonts w:cstheme="minorHAnsi"/>
          <w:color w:val="595959" w:themeColor="text1" w:themeTint="A6"/>
          <w:sz w:val="24"/>
          <w:szCs w:val="24"/>
        </w:rPr>
      </w:pPr>
    </w:p>
    <w:tbl>
      <w:tblPr>
        <w:tblStyle w:val="Tablaconcuadrcula"/>
        <w:tblW w:w="0" w:type="auto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966C7B" w14:paraId="4F971E62" w14:textId="77777777" w:rsidTr="00CD6C2D">
        <w:tc>
          <w:tcPr>
            <w:tcW w:w="4247" w:type="dxa"/>
          </w:tcPr>
          <w:p w14:paraId="47B1B0BA" w14:textId="77777777" w:rsidR="00966C7B" w:rsidRDefault="00966C7B" w:rsidP="00CD6C2D">
            <w:pPr>
              <w:spacing w:line="276" w:lineRule="auto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247" w:type="dxa"/>
          </w:tcPr>
          <w:p w14:paraId="06D5B540" w14:textId="77777777" w:rsidR="00966C7B" w:rsidRDefault="00966C7B" w:rsidP="00CD6C2D">
            <w:pPr>
              <w:spacing w:line="276" w:lineRule="auto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966C7B" w14:paraId="7CD1C8DE" w14:textId="77777777" w:rsidTr="00CD6C2D">
        <w:tc>
          <w:tcPr>
            <w:tcW w:w="4247" w:type="dxa"/>
          </w:tcPr>
          <w:p w14:paraId="7375700A" w14:textId="77777777" w:rsidR="00966C7B" w:rsidRDefault="00966C7B" w:rsidP="00CD6C2D">
            <w:pPr>
              <w:spacing w:line="276" w:lineRule="auto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247" w:type="dxa"/>
          </w:tcPr>
          <w:p w14:paraId="7B5812AF" w14:textId="77777777" w:rsidR="00966C7B" w:rsidRDefault="00966C7B" w:rsidP="00CD6C2D">
            <w:pPr>
              <w:spacing w:line="276" w:lineRule="auto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1713F240" w14:textId="77777777" w:rsidR="00966C7B" w:rsidRDefault="00966C7B" w:rsidP="00966C7B">
      <w:pPr>
        <w:spacing w:line="240" w:lineRule="auto"/>
        <w:rPr>
          <w:rFonts w:cstheme="minorHAnsi"/>
          <w:b/>
          <w:color w:val="00B050"/>
          <w:sz w:val="28"/>
          <w:szCs w:val="28"/>
        </w:rPr>
      </w:pPr>
    </w:p>
    <w:p w14:paraId="54B3052F" w14:textId="77777777" w:rsidR="00966C7B" w:rsidRDefault="00966C7B" w:rsidP="00966C7B">
      <w:pPr>
        <w:spacing w:line="240" w:lineRule="auto"/>
        <w:rPr>
          <w:rFonts w:cstheme="minorHAnsi"/>
          <w:b/>
          <w:color w:val="00B050"/>
          <w:sz w:val="28"/>
          <w:szCs w:val="28"/>
        </w:rPr>
      </w:pPr>
    </w:p>
    <w:p w14:paraId="72DACF3C" w14:textId="77777777" w:rsidR="00966C7B" w:rsidRDefault="00966C7B" w:rsidP="00966C7B">
      <w:pPr>
        <w:spacing w:line="240" w:lineRule="auto"/>
        <w:rPr>
          <w:rFonts w:cstheme="minorHAnsi"/>
          <w:b/>
          <w:color w:val="00B050"/>
          <w:sz w:val="28"/>
          <w:szCs w:val="28"/>
        </w:rPr>
      </w:pPr>
      <w:r w:rsidRPr="008F5F3A">
        <w:rPr>
          <w:rFonts w:cstheme="minorHAnsi"/>
          <w:b/>
          <w:color w:val="00B050"/>
          <w:sz w:val="28"/>
          <w:szCs w:val="28"/>
        </w:rPr>
        <w:lastRenderedPageBreak/>
        <w:t>Filosofía</w:t>
      </w:r>
    </w:p>
    <w:p w14:paraId="60BCA335" w14:textId="77777777" w:rsidR="00966C7B" w:rsidRDefault="00966C7B" w:rsidP="00966C7B">
      <w:pPr>
        <w:spacing w:line="240" w:lineRule="auto"/>
        <w:rPr>
          <w:rFonts w:cstheme="minorHAnsi"/>
          <w:b/>
          <w:color w:val="00B050"/>
          <w:sz w:val="28"/>
          <w:szCs w:val="28"/>
        </w:rPr>
      </w:pPr>
    </w:p>
    <w:p w14:paraId="4F4D37F8" w14:textId="77777777" w:rsidR="00966C7B" w:rsidRDefault="00966C7B" w:rsidP="00966C7B">
      <w:pPr>
        <w:spacing w:line="360" w:lineRule="auto"/>
        <w:jc w:val="both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>Desde nuestros inicios, la filosofía del club</w:t>
      </w:r>
      <w:r w:rsidRPr="00247259">
        <w:rPr>
          <w:rFonts w:cstheme="minorHAnsi"/>
          <w:color w:val="595959" w:themeColor="text1" w:themeTint="A6"/>
          <w:sz w:val="24"/>
          <w:szCs w:val="24"/>
        </w:rPr>
        <w:t xml:space="preserve"> siempre </w:t>
      </w:r>
      <w:r>
        <w:rPr>
          <w:rFonts w:cstheme="minorHAnsi"/>
          <w:color w:val="595959" w:themeColor="text1" w:themeTint="A6"/>
          <w:sz w:val="24"/>
          <w:szCs w:val="24"/>
        </w:rPr>
        <w:t>h</w:t>
      </w:r>
      <w:r w:rsidRPr="00247259">
        <w:rPr>
          <w:rFonts w:cstheme="minorHAnsi"/>
          <w:color w:val="595959" w:themeColor="text1" w:themeTint="A6"/>
          <w:sz w:val="24"/>
          <w:szCs w:val="24"/>
        </w:rPr>
        <w:t xml:space="preserve">a girado </w:t>
      </w:r>
      <w:r>
        <w:rPr>
          <w:rFonts w:cstheme="minorHAnsi"/>
          <w:color w:val="595959" w:themeColor="text1" w:themeTint="A6"/>
          <w:sz w:val="24"/>
          <w:szCs w:val="24"/>
        </w:rPr>
        <w:t>en torno a</w:t>
      </w:r>
      <w:r w:rsidRPr="00247259">
        <w:rPr>
          <w:rFonts w:cstheme="minorHAnsi"/>
          <w:color w:val="595959" w:themeColor="text1" w:themeTint="A6"/>
          <w:sz w:val="24"/>
          <w:szCs w:val="24"/>
        </w:rPr>
        <w:t xml:space="preserve"> la idea de crear un estilo de juego </w:t>
      </w:r>
      <w:r>
        <w:rPr>
          <w:rFonts w:cstheme="minorHAnsi"/>
          <w:color w:val="595959" w:themeColor="text1" w:themeTint="A6"/>
          <w:sz w:val="24"/>
          <w:szCs w:val="24"/>
        </w:rPr>
        <w:t>generador de espectáculo y éxitos para el aficionado.</w:t>
      </w:r>
    </w:p>
    <w:p w14:paraId="6068F2A5" w14:textId="77777777" w:rsidR="00966C7B" w:rsidRPr="006875A7" w:rsidRDefault="00966C7B" w:rsidP="00966C7B">
      <w:pPr>
        <w:spacing w:line="360" w:lineRule="auto"/>
        <w:jc w:val="both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>A</w:t>
      </w:r>
      <w:r w:rsidRPr="00247259">
        <w:rPr>
          <w:rFonts w:cstheme="minorHAnsi"/>
          <w:color w:val="595959" w:themeColor="text1" w:themeTint="A6"/>
          <w:sz w:val="24"/>
          <w:szCs w:val="24"/>
        </w:rPr>
        <w:t>portar las mejores condiciones para el progreso de nuestra cantera y mantener un compromiso estr</w:t>
      </w:r>
      <w:r>
        <w:rPr>
          <w:rFonts w:cstheme="minorHAnsi"/>
          <w:color w:val="595959" w:themeColor="text1" w:themeTint="A6"/>
          <w:sz w:val="24"/>
          <w:szCs w:val="24"/>
        </w:rPr>
        <w:t>icto con nuestros colaboradores son los pilares básicos que han</w:t>
      </w:r>
      <w:r w:rsidRPr="00247259">
        <w:rPr>
          <w:rFonts w:cstheme="minorHAnsi"/>
          <w:color w:val="595959" w:themeColor="text1" w:themeTint="A6"/>
          <w:sz w:val="24"/>
          <w:szCs w:val="24"/>
        </w:rPr>
        <w:t xml:space="preserve"> p</w:t>
      </w:r>
      <w:r>
        <w:rPr>
          <w:rFonts w:cstheme="minorHAnsi"/>
          <w:color w:val="595959" w:themeColor="text1" w:themeTint="A6"/>
          <w:sz w:val="24"/>
          <w:szCs w:val="24"/>
        </w:rPr>
        <w:t>ermitido llevar al club al escalón</w:t>
      </w:r>
      <w:r w:rsidRPr="00247259">
        <w:rPr>
          <w:rFonts w:cstheme="minorHAnsi"/>
          <w:color w:val="595959" w:themeColor="text1" w:themeTint="A6"/>
          <w:sz w:val="24"/>
          <w:szCs w:val="24"/>
        </w:rPr>
        <w:t xml:space="preserve"> </w:t>
      </w:r>
      <w:r>
        <w:rPr>
          <w:rFonts w:cstheme="minorHAnsi"/>
          <w:color w:val="595959" w:themeColor="text1" w:themeTint="A6"/>
          <w:sz w:val="24"/>
          <w:szCs w:val="24"/>
        </w:rPr>
        <w:t>más alto, no sólo deportiva, si</w:t>
      </w:r>
      <w:r w:rsidRPr="00247259">
        <w:rPr>
          <w:rFonts w:cstheme="minorHAnsi"/>
          <w:color w:val="595959" w:themeColor="text1" w:themeTint="A6"/>
          <w:sz w:val="24"/>
          <w:szCs w:val="24"/>
        </w:rPr>
        <w:t>no también SOCIALMENTE.</w:t>
      </w:r>
    </w:p>
    <w:p w14:paraId="35317DB5" w14:textId="77777777" w:rsidR="00966C7B" w:rsidRDefault="00966C7B" w:rsidP="00966C7B">
      <w:pPr>
        <w:spacing w:line="360" w:lineRule="auto"/>
        <w:jc w:val="both"/>
        <w:rPr>
          <w:rFonts w:cstheme="minorHAnsi"/>
          <w:color w:val="595959" w:themeColor="text1" w:themeTint="A6"/>
          <w:sz w:val="24"/>
          <w:szCs w:val="24"/>
        </w:rPr>
      </w:pPr>
      <w:r w:rsidRPr="00247259">
        <w:rPr>
          <w:rFonts w:cstheme="minorHAnsi"/>
          <w:color w:val="595959" w:themeColor="text1" w:themeTint="A6"/>
          <w:sz w:val="24"/>
          <w:szCs w:val="24"/>
        </w:rPr>
        <w:t>Dura</w:t>
      </w:r>
      <w:r>
        <w:rPr>
          <w:rFonts w:cstheme="minorHAnsi"/>
          <w:color w:val="595959" w:themeColor="text1" w:themeTint="A6"/>
          <w:sz w:val="24"/>
          <w:szCs w:val="24"/>
        </w:rPr>
        <w:t xml:space="preserve">nte más de 45 años de historia </w:t>
      </w:r>
      <w:r w:rsidRPr="00247259">
        <w:rPr>
          <w:rFonts w:cstheme="minorHAnsi"/>
          <w:color w:val="595959" w:themeColor="text1" w:themeTint="A6"/>
          <w:sz w:val="24"/>
          <w:szCs w:val="24"/>
        </w:rPr>
        <w:t xml:space="preserve">se han mantenido los mismos valores: unidad, compromiso, confianza, fidelidad, liderazgo, familia y solidaridad. </w:t>
      </w:r>
    </w:p>
    <w:p w14:paraId="46B05375" w14:textId="77777777" w:rsidR="00966C7B" w:rsidRDefault="00966C7B" w:rsidP="00966C7B">
      <w:pPr>
        <w:spacing w:line="360" w:lineRule="auto"/>
        <w:jc w:val="both"/>
        <w:rPr>
          <w:rFonts w:cstheme="minorHAnsi"/>
          <w:color w:val="595959" w:themeColor="text1" w:themeTint="A6"/>
          <w:sz w:val="24"/>
          <w:szCs w:val="24"/>
        </w:rPr>
      </w:pPr>
      <w:r w:rsidRPr="00247259">
        <w:rPr>
          <w:rFonts w:cstheme="minorHAnsi"/>
          <w:color w:val="595959" w:themeColor="text1" w:themeTint="A6"/>
          <w:sz w:val="24"/>
          <w:szCs w:val="24"/>
        </w:rPr>
        <w:t xml:space="preserve">Desde la base </w:t>
      </w:r>
      <w:r>
        <w:rPr>
          <w:rFonts w:cstheme="minorHAnsi"/>
          <w:color w:val="595959" w:themeColor="text1" w:themeTint="A6"/>
          <w:sz w:val="24"/>
          <w:szCs w:val="24"/>
        </w:rPr>
        <w:t>hasta la División de H</w:t>
      </w:r>
      <w:r w:rsidRPr="00247259">
        <w:rPr>
          <w:rFonts w:cstheme="minorHAnsi"/>
          <w:color w:val="595959" w:themeColor="text1" w:themeTint="A6"/>
          <w:sz w:val="24"/>
          <w:szCs w:val="24"/>
        </w:rPr>
        <w:t>onor, pasando por la directiva</w:t>
      </w:r>
      <w:r>
        <w:rPr>
          <w:rFonts w:cstheme="minorHAnsi"/>
          <w:color w:val="595959" w:themeColor="text1" w:themeTint="A6"/>
          <w:sz w:val="24"/>
          <w:szCs w:val="24"/>
        </w:rPr>
        <w:t>, el cuerpo técnico</w:t>
      </w:r>
      <w:r w:rsidRPr="00247259">
        <w:rPr>
          <w:rFonts w:cstheme="minorHAnsi"/>
          <w:color w:val="595959" w:themeColor="text1" w:themeTint="A6"/>
          <w:sz w:val="24"/>
          <w:szCs w:val="24"/>
        </w:rPr>
        <w:t xml:space="preserve"> hasta ex</w:t>
      </w:r>
      <w:r>
        <w:rPr>
          <w:rFonts w:cstheme="minorHAnsi"/>
          <w:color w:val="595959" w:themeColor="text1" w:themeTint="A6"/>
          <w:sz w:val="24"/>
          <w:szCs w:val="24"/>
        </w:rPr>
        <w:t xml:space="preserve"> </w:t>
      </w:r>
      <w:r w:rsidRPr="00247259">
        <w:rPr>
          <w:rFonts w:cstheme="minorHAnsi"/>
          <w:color w:val="595959" w:themeColor="text1" w:themeTint="A6"/>
          <w:sz w:val="24"/>
          <w:szCs w:val="24"/>
        </w:rPr>
        <w:t xml:space="preserve">jugadores/as, existe un gran sentido de pertenencia al club. </w:t>
      </w:r>
    </w:p>
    <w:p w14:paraId="757E8D03" w14:textId="77777777" w:rsidR="00966C7B" w:rsidRDefault="00966C7B" w:rsidP="00966C7B">
      <w:pPr>
        <w:spacing w:line="360" w:lineRule="auto"/>
        <w:jc w:val="both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 xml:space="preserve">Es por esto por lo que </w:t>
      </w:r>
      <w:r w:rsidRPr="00247259">
        <w:rPr>
          <w:rFonts w:cstheme="minorHAnsi"/>
          <w:color w:val="595959" w:themeColor="text1" w:themeTint="A6"/>
          <w:sz w:val="24"/>
          <w:szCs w:val="24"/>
        </w:rPr>
        <w:t xml:space="preserve">seguimos trabajando de la misma manera que </w:t>
      </w:r>
      <w:r>
        <w:rPr>
          <w:rFonts w:cstheme="minorHAnsi"/>
          <w:color w:val="595959" w:themeColor="text1" w:themeTint="A6"/>
          <w:sz w:val="24"/>
          <w:szCs w:val="24"/>
        </w:rPr>
        <w:t>al comienzo para que crezca la familia que, con tanto esfuerzo, se ha creado</w:t>
      </w:r>
      <w:r w:rsidRPr="00247259">
        <w:rPr>
          <w:rFonts w:cstheme="minorHAnsi"/>
          <w:color w:val="595959" w:themeColor="text1" w:themeTint="A6"/>
          <w:sz w:val="24"/>
          <w:szCs w:val="24"/>
        </w:rPr>
        <w:t>.</w:t>
      </w:r>
    </w:p>
    <w:p w14:paraId="61A9FD15" w14:textId="77777777" w:rsidR="00FB35B6" w:rsidRDefault="00FB35B6"/>
    <w:p w14:paraId="17E64997" w14:textId="77777777" w:rsidR="00966C7B" w:rsidRDefault="00966C7B"/>
    <w:p w14:paraId="7315CF51" w14:textId="77777777" w:rsidR="00966C7B" w:rsidRDefault="00966C7B"/>
    <w:p w14:paraId="14123FC2" w14:textId="77777777" w:rsidR="00966C7B" w:rsidRDefault="00966C7B"/>
    <w:p w14:paraId="68CB864D" w14:textId="77777777" w:rsidR="00966C7B" w:rsidRDefault="00966C7B"/>
    <w:p w14:paraId="193CDEA7" w14:textId="77777777" w:rsidR="00966C7B" w:rsidRDefault="00966C7B"/>
    <w:p w14:paraId="7899A8FE" w14:textId="77777777" w:rsidR="00966C7B" w:rsidRDefault="00966C7B"/>
    <w:p w14:paraId="08FB460B" w14:textId="77777777" w:rsidR="00966C7B" w:rsidRDefault="00966C7B"/>
    <w:p w14:paraId="586F768E" w14:textId="77777777" w:rsidR="00966C7B" w:rsidRDefault="00966C7B"/>
    <w:p w14:paraId="4A3EB374" w14:textId="77777777" w:rsidR="00966C7B" w:rsidRDefault="00966C7B"/>
    <w:p w14:paraId="121B2256" w14:textId="77777777" w:rsidR="00966C7B" w:rsidRDefault="00966C7B"/>
    <w:p w14:paraId="5DFCEA8E" w14:textId="77777777" w:rsidR="00966C7B" w:rsidRDefault="00966C7B"/>
    <w:p w14:paraId="25DDCECF" w14:textId="77777777" w:rsidR="00966C7B" w:rsidRDefault="00966C7B"/>
    <w:p w14:paraId="28D40F25" w14:textId="77777777" w:rsidR="00966C7B" w:rsidRDefault="00966C7B"/>
    <w:p w14:paraId="23F3E28B" w14:textId="77777777" w:rsidR="00A14087" w:rsidRDefault="00A14087">
      <w:pPr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br w:type="page"/>
      </w:r>
    </w:p>
    <w:p w14:paraId="08BEA871" w14:textId="5E46AE30" w:rsidR="00966C7B" w:rsidRDefault="00966C7B" w:rsidP="00A14087">
      <w:pPr>
        <w:spacing w:line="240" w:lineRule="auto"/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lastRenderedPageBreak/>
        <w:t>Logros</w:t>
      </w:r>
    </w:p>
    <w:p w14:paraId="641592CC" w14:textId="77777777" w:rsidR="00A14087" w:rsidRPr="00A14087" w:rsidRDefault="00A14087" w:rsidP="00A14087">
      <w:pPr>
        <w:spacing w:line="240" w:lineRule="auto"/>
        <w:rPr>
          <w:rFonts w:cstheme="minorHAnsi"/>
          <w:b/>
          <w:color w:val="00B050"/>
          <w:sz w:val="28"/>
          <w:szCs w:val="28"/>
        </w:rPr>
      </w:pPr>
      <w:bookmarkStart w:id="0" w:name="_GoBack"/>
      <w:bookmarkEnd w:id="0"/>
    </w:p>
    <w:p w14:paraId="05A2E658" w14:textId="77777777" w:rsidR="00966C7B" w:rsidRPr="00870682" w:rsidRDefault="00966C7B" w:rsidP="00966C7B">
      <w:pPr>
        <w:pStyle w:val="Standard"/>
        <w:numPr>
          <w:ilvl w:val="0"/>
          <w:numId w:val="1"/>
        </w:numPr>
        <w:spacing w:line="360" w:lineRule="auto"/>
        <w:ind w:right="111"/>
        <w:jc w:val="both"/>
        <w:rPr>
          <w:rFonts w:asciiTheme="minorHAnsi" w:eastAsia="Kozuka Gothic Pr6N EL" w:hAnsiTheme="minorHAnsi" w:cstheme="minorHAnsi"/>
          <w:color w:val="595959" w:themeColor="text1" w:themeTint="A6"/>
        </w:rPr>
      </w:pPr>
      <w:r>
        <w:rPr>
          <w:rFonts w:asciiTheme="minorHAnsi" w:eastAsia="Kozuka Gothic Pr6N EL" w:hAnsiTheme="minorHAnsi" w:cstheme="minorHAnsi"/>
          <w:color w:val="595959" w:themeColor="text1" w:themeTint="A6"/>
        </w:rPr>
        <w:t>35</w:t>
      </w:r>
      <w:r w:rsidRPr="00870682">
        <w:rPr>
          <w:rFonts w:asciiTheme="minorHAnsi" w:eastAsia="Kozuka Gothic Pr6N EL" w:hAnsiTheme="minorHAnsi" w:cstheme="minorHAnsi"/>
          <w:color w:val="595959" w:themeColor="text1" w:themeTint="A6"/>
        </w:rPr>
        <w:t xml:space="preserve"> años en la máxima categoría del balonmano español.</w:t>
      </w:r>
    </w:p>
    <w:p w14:paraId="556B6B13" w14:textId="77777777" w:rsidR="00966C7B" w:rsidRDefault="00966C7B" w:rsidP="00966C7B">
      <w:pPr>
        <w:pStyle w:val="Standard"/>
        <w:numPr>
          <w:ilvl w:val="0"/>
          <w:numId w:val="1"/>
        </w:numPr>
        <w:spacing w:line="360" w:lineRule="auto"/>
        <w:ind w:right="111"/>
        <w:jc w:val="both"/>
        <w:rPr>
          <w:rFonts w:asciiTheme="minorHAnsi" w:eastAsia="Kozuka Gothic Pr6N EL" w:hAnsiTheme="minorHAnsi" w:cstheme="minorHAnsi"/>
          <w:color w:val="595959" w:themeColor="text1" w:themeTint="A6"/>
        </w:rPr>
      </w:pPr>
      <w:r w:rsidRPr="00870682">
        <w:rPr>
          <w:rFonts w:asciiTheme="minorHAnsi" w:eastAsia="Kozuka Gothic Pr6N EL" w:hAnsiTheme="minorHAnsi" w:cstheme="minorHAnsi"/>
          <w:color w:val="595959" w:themeColor="text1" w:themeTint="A6"/>
        </w:rPr>
        <w:t>Equipo más antiguo de la categoría.</w:t>
      </w:r>
    </w:p>
    <w:p w14:paraId="14F79F15" w14:textId="77777777" w:rsidR="00966C7B" w:rsidRPr="00870682" w:rsidRDefault="00966C7B" w:rsidP="00966C7B">
      <w:pPr>
        <w:pStyle w:val="Standard"/>
        <w:numPr>
          <w:ilvl w:val="0"/>
          <w:numId w:val="1"/>
        </w:numPr>
        <w:spacing w:line="360" w:lineRule="auto"/>
        <w:ind w:right="111"/>
        <w:jc w:val="both"/>
        <w:rPr>
          <w:rFonts w:asciiTheme="minorHAnsi" w:eastAsia="Kozuka Gothic Pr6N EL" w:hAnsiTheme="minorHAnsi" w:cstheme="minorHAnsi"/>
          <w:color w:val="595959" w:themeColor="text1" w:themeTint="A6"/>
        </w:rPr>
      </w:pPr>
      <w:r>
        <w:rPr>
          <w:rFonts w:asciiTheme="minorHAnsi" w:eastAsia="Kozuka Gothic Pr6N EL" w:hAnsiTheme="minorHAnsi" w:cstheme="minorHAnsi"/>
          <w:color w:val="595959" w:themeColor="text1" w:themeTint="A6"/>
        </w:rPr>
        <w:t>Campeón Liga Guerreras Iberdrola 18/19</w:t>
      </w:r>
    </w:p>
    <w:p w14:paraId="7A9EA0AC" w14:textId="77777777" w:rsidR="00966C7B" w:rsidRPr="00870682" w:rsidRDefault="00966C7B" w:rsidP="00966C7B">
      <w:pPr>
        <w:pStyle w:val="Standard"/>
        <w:numPr>
          <w:ilvl w:val="0"/>
          <w:numId w:val="1"/>
        </w:numPr>
        <w:spacing w:line="360" w:lineRule="auto"/>
        <w:ind w:right="111"/>
        <w:jc w:val="both"/>
        <w:rPr>
          <w:rFonts w:asciiTheme="minorHAnsi" w:eastAsia="Kozuka Gothic Pr6N EL" w:hAnsiTheme="minorHAnsi" w:cstheme="minorHAnsi"/>
          <w:color w:val="595959" w:themeColor="text1" w:themeTint="A6"/>
        </w:rPr>
      </w:pPr>
      <w:r w:rsidRPr="00870682">
        <w:rPr>
          <w:rFonts w:asciiTheme="minorHAnsi" w:eastAsia="Kozuka Gothic Pr6N EL" w:hAnsiTheme="minorHAnsi" w:cstheme="minorHAnsi"/>
          <w:color w:val="595959" w:themeColor="text1" w:themeTint="A6"/>
        </w:rPr>
        <w:t>Campeón Copa de S.M. La Reina temporada 14/15 y 16/17</w:t>
      </w:r>
    </w:p>
    <w:p w14:paraId="3286E198" w14:textId="77777777" w:rsidR="00966C7B" w:rsidRDefault="00966C7B" w:rsidP="00966C7B">
      <w:pPr>
        <w:pStyle w:val="Standard"/>
        <w:numPr>
          <w:ilvl w:val="0"/>
          <w:numId w:val="1"/>
        </w:numPr>
        <w:spacing w:line="360" w:lineRule="auto"/>
        <w:ind w:right="111"/>
        <w:jc w:val="both"/>
        <w:rPr>
          <w:rFonts w:asciiTheme="minorHAnsi" w:eastAsia="Kozuka Gothic Pr6N EL" w:hAnsiTheme="minorHAnsi" w:cstheme="minorHAnsi"/>
          <w:color w:val="595959" w:themeColor="text1" w:themeTint="A6"/>
          <w:lang w:val="en-US"/>
        </w:rPr>
      </w:pPr>
      <w:proofErr w:type="spellStart"/>
      <w:r w:rsidRPr="00870682">
        <w:rPr>
          <w:rFonts w:asciiTheme="minorHAnsi" w:eastAsia="Kozuka Gothic Pr6N EL" w:hAnsiTheme="minorHAnsi" w:cstheme="minorHAnsi"/>
          <w:color w:val="595959" w:themeColor="text1" w:themeTint="A6"/>
          <w:lang w:val="en-US"/>
        </w:rPr>
        <w:t>Campeón</w:t>
      </w:r>
      <w:proofErr w:type="spellEnd"/>
      <w:r w:rsidRPr="00870682">
        <w:rPr>
          <w:rFonts w:asciiTheme="minorHAnsi" w:eastAsia="Kozuka Gothic Pr6N EL" w:hAnsiTheme="minorHAnsi" w:cstheme="minorHAnsi"/>
          <w:color w:val="595959" w:themeColor="text1" w:themeTint="A6"/>
          <w:lang w:val="en-US"/>
        </w:rPr>
        <w:t xml:space="preserve"> </w:t>
      </w:r>
      <w:r>
        <w:rPr>
          <w:rFonts w:asciiTheme="minorHAnsi" w:eastAsia="Kozuka Gothic Pr6N EL" w:hAnsiTheme="minorHAnsi" w:cstheme="minorHAnsi"/>
          <w:color w:val="595959" w:themeColor="text1" w:themeTint="A6"/>
          <w:lang w:val="en-US"/>
        </w:rPr>
        <w:t>–</w:t>
      </w:r>
      <w:r w:rsidRPr="00870682">
        <w:rPr>
          <w:rFonts w:asciiTheme="minorHAnsi" w:eastAsia="Kozuka Gothic Pr6N EL" w:hAnsiTheme="minorHAnsi" w:cstheme="minorHAnsi"/>
          <w:color w:val="595959" w:themeColor="text1" w:themeTint="A6"/>
          <w:lang w:val="en-US"/>
        </w:rPr>
        <w:t xml:space="preserve"> Women</w:t>
      </w:r>
      <w:r>
        <w:rPr>
          <w:rFonts w:asciiTheme="minorHAnsi" w:eastAsia="Kozuka Gothic Pr6N EL" w:hAnsiTheme="minorHAnsi" w:cstheme="minorHAnsi"/>
          <w:color w:val="595959" w:themeColor="text1" w:themeTint="A6"/>
          <w:lang w:val="en-US"/>
        </w:rPr>
        <w:t>´</w:t>
      </w:r>
      <w:r w:rsidRPr="00870682">
        <w:rPr>
          <w:rFonts w:asciiTheme="minorHAnsi" w:eastAsia="Kozuka Gothic Pr6N EL" w:hAnsiTheme="minorHAnsi" w:cstheme="minorHAnsi"/>
          <w:color w:val="595959" w:themeColor="text1" w:themeTint="A6"/>
          <w:lang w:val="en-US"/>
        </w:rPr>
        <w:t>s Challenge Cup 15/16</w:t>
      </w:r>
      <w:r>
        <w:rPr>
          <w:rFonts w:asciiTheme="minorHAnsi" w:eastAsia="Kozuka Gothic Pr6N EL" w:hAnsiTheme="minorHAnsi" w:cstheme="minorHAnsi"/>
          <w:color w:val="595959" w:themeColor="text1" w:themeTint="A6"/>
          <w:lang w:val="en-US"/>
        </w:rPr>
        <w:t xml:space="preserve"> y 18/19</w:t>
      </w:r>
    </w:p>
    <w:p w14:paraId="7B89487A" w14:textId="77777777" w:rsidR="00966C7B" w:rsidRPr="00870682" w:rsidRDefault="00966C7B" w:rsidP="00966C7B">
      <w:pPr>
        <w:pStyle w:val="Standard"/>
        <w:numPr>
          <w:ilvl w:val="0"/>
          <w:numId w:val="1"/>
        </w:numPr>
        <w:spacing w:line="360" w:lineRule="auto"/>
        <w:ind w:right="111"/>
        <w:jc w:val="both"/>
        <w:rPr>
          <w:rFonts w:asciiTheme="minorHAnsi" w:eastAsia="Kozuka Gothic Pr6N EL" w:hAnsiTheme="minorHAnsi" w:cstheme="minorHAnsi"/>
          <w:color w:val="595959" w:themeColor="text1" w:themeTint="A6"/>
          <w:lang w:val="en-US"/>
        </w:rPr>
      </w:pPr>
      <w:proofErr w:type="spellStart"/>
      <w:r>
        <w:rPr>
          <w:rFonts w:asciiTheme="minorHAnsi" w:eastAsia="Kozuka Gothic Pr6N EL" w:hAnsiTheme="minorHAnsi" w:cstheme="minorHAnsi"/>
          <w:color w:val="595959" w:themeColor="text1" w:themeTint="A6"/>
          <w:lang w:val="en-US"/>
        </w:rPr>
        <w:t>Campeón</w:t>
      </w:r>
      <w:proofErr w:type="spellEnd"/>
      <w:r>
        <w:rPr>
          <w:rFonts w:asciiTheme="minorHAnsi" w:eastAsia="Kozuka Gothic Pr6N EL" w:hAnsiTheme="minorHAnsi" w:cstheme="minorHAnsi"/>
          <w:color w:val="595959" w:themeColor="text1" w:themeTint="A6"/>
          <w:lang w:val="en-US"/>
        </w:rPr>
        <w:t xml:space="preserve"> de la EHF European Cup 21/22</w:t>
      </w:r>
    </w:p>
    <w:p w14:paraId="5CAE5C5E" w14:textId="77777777" w:rsidR="00966C7B" w:rsidRPr="00870682" w:rsidRDefault="00966C7B" w:rsidP="00966C7B">
      <w:pPr>
        <w:pStyle w:val="Standard"/>
        <w:numPr>
          <w:ilvl w:val="0"/>
          <w:numId w:val="1"/>
        </w:numPr>
        <w:spacing w:line="360" w:lineRule="auto"/>
        <w:ind w:right="111"/>
        <w:jc w:val="both"/>
        <w:rPr>
          <w:rFonts w:asciiTheme="minorHAnsi" w:eastAsia="Kozuka Gothic Pr6N EL" w:hAnsiTheme="minorHAnsi" w:cstheme="minorHAnsi"/>
          <w:color w:val="595959" w:themeColor="text1" w:themeTint="A6"/>
          <w:lang w:val="en-US"/>
        </w:rPr>
      </w:pPr>
      <w:proofErr w:type="spellStart"/>
      <w:r w:rsidRPr="00870682">
        <w:rPr>
          <w:rFonts w:asciiTheme="minorHAnsi" w:eastAsia="Kozuka Gothic Pr6N EL" w:hAnsiTheme="minorHAnsi" w:cstheme="minorHAnsi"/>
          <w:color w:val="595959" w:themeColor="text1" w:themeTint="A6"/>
          <w:lang w:val="en-US"/>
        </w:rPr>
        <w:t>Campeón</w:t>
      </w:r>
      <w:proofErr w:type="spellEnd"/>
      <w:r w:rsidRPr="00870682">
        <w:rPr>
          <w:rFonts w:asciiTheme="minorHAnsi" w:eastAsia="Kozuka Gothic Pr6N EL" w:hAnsiTheme="minorHAnsi" w:cstheme="minorHAnsi"/>
          <w:color w:val="595959" w:themeColor="text1" w:themeTint="A6"/>
          <w:lang w:val="en-US"/>
        </w:rPr>
        <w:t xml:space="preserve"> - </w:t>
      </w:r>
      <w:proofErr w:type="spellStart"/>
      <w:r w:rsidRPr="00870682">
        <w:rPr>
          <w:rFonts w:asciiTheme="minorHAnsi" w:eastAsia="Kozuka Gothic Pr6N EL" w:hAnsiTheme="minorHAnsi" w:cstheme="minorHAnsi"/>
          <w:color w:val="595959" w:themeColor="text1" w:themeTint="A6"/>
          <w:lang w:val="en-US"/>
        </w:rPr>
        <w:t>Supercopa</w:t>
      </w:r>
      <w:proofErr w:type="spellEnd"/>
      <w:r w:rsidRPr="00870682">
        <w:rPr>
          <w:rFonts w:asciiTheme="minorHAnsi" w:eastAsia="Kozuka Gothic Pr6N EL" w:hAnsiTheme="minorHAnsi" w:cstheme="minorHAnsi"/>
          <w:color w:val="595959" w:themeColor="text1" w:themeTint="A6"/>
          <w:lang w:val="en-US"/>
        </w:rPr>
        <w:t xml:space="preserve"> de España 17/18</w:t>
      </w:r>
      <w:r>
        <w:rPr>
          <w:rFonts w:asciiTheme="minorHAnsi" w:eastAsia="Kozuka Gothic Pr6N EL" w:hAnsiTheme="minorHAnsi" w:cstheme="minorHAnsi"/>
          <w:color w:val="595959" w:themeColor="text1" w:themeTint="A6"/>
          <w:lang w:val="en-US"/>
        </w:rPr>
        <w:t>, 19/20</w:t>
      </w:r>
    </w:p>
    <w:p w14:paraId="281A594B" w14:textId="77777777" w:rsidR="00966C7B" w:rsidRPr="00870682" w:rsidRDefault="00966C7B" w:rsidP="00966C7B">
      <w:pPr>
        <w:pStyle w:val="Standard"/>
        <w:numPr>
          <w:ilvl w:val="0"/>
          <w:numId w:val="1"/>
        </w:numPr>
        <w:spacing w:line="360" w:lineRule="auto"/>
        <w:ind w:right="111"/>
        <w:jc w:val="both"/>
        <w:rPr>
          <w:rFonts w:asciiTheme="minorHAnsi" w:eastAsia="Kozuka Gothic Pr6N EL" w:hAnsiTheme="minorHAnsi" w:cstheme="minorHAnsi"/>
          <w:color w:val="595959" w:themeColor="text1" w:themeTint="A6"/>
        </w:rPr>
      </w:pPr>
      <w:r w:rsidRPr="00870682">
        <w:rPr>
          <w:rFonts w:asciiTheme="minorHAnsi" w:eastAsia="Kozuka Gothic Pr6N EL" w:hAnsiTheme="minorHAnsi" w:cstheme="minorHAnsi"/>
          <w:color w:val="595959" w:themeColor="text1" w:themeTint="A6"/>
        </w:rPr>
        <w:t>2º Clasificado de liga en las temporadas 13/14, 14/15, 15/16</w:t>
      </w:r>
    </w:p>
    <w:p w14:paraId="15E04F3E" w14:textId="77777777" w:rsidR="00966C7B" w:rsidRPr="00870682" w:rsidRDefault="00966C7B" w:rsidP="00966C7B">
      <w:pPr>
        <w:pStyle w:val="Standard"/>
        <w:numPr>
          <w:ilvl w:val="0"/>
          <w:numId w:val="1"/>
        </w:numPr>
        <w:spacing w:line="360" w:lineRule="auto"/>
        <w:ind w:right="111"/>
        <w:jc w:val="both"/>
        <w:rPr>
          <w:rFonts w:asciiTheme="minorHAnsi" w:eastAsia="Kozuka Gothic Pr6N EL" w:hAnsiTheme="minorHAnsi" w:cstheme="minorHAnsi"/>
          <w:color w:val="595959" w:themeColor="text1" w:themeTint="A6"/>
        </w:rPr>
      </w:pPr>
      <w:r w:rsidRPr="00870682">
        <w:rPr>
          <w:rFonts w:asciiTheme="minorHAnsi" w:eastAsia="Kozuka Gothic Pr6N EL" w:hAnsiTheme="minorHAnsi" w:cstheme="minorHAnsi"/>
          <w:color w:val="595959" w:themeColor="text1" w:themeTint="A6"/>
        </w:rPr>
        <w:t>3er clasificado de liga en la temporada 91/92, 16/17</w:t>
      </w:r>
      <w:r>
        <w:rPr>
          <w:rFonts w:asciiTheme="minorHAnsi" w:eastAsia="Kozuka Gothic Pr6N EL" w:hAnsiTheme="minorHAnsi" w:cstheme="minorHAnsi"/>
          <w:color w:val="595959" w:themeColor="text1" w:themeTint="A6"/>
        </w:rPr>
        <w:t>, 17/18, 20/21 y 21/22</w:t>
      </w:r>
    </w:p>
    <w:p w14:paraId="594CAB74" w14:textId="77777777" w:rsidR="00966C7B" w:rsidRPr="00870682" w:rsidRDefault="00966C7B" w:rsidP="00966C7B">
      <w:pPr>
        <w:pStyle w:val="Standard"/>
        <w:numPr>
          <w:ilvl w:val="0"/>
          <w:numId w:val="1"/>
        </w:numPr>
        <w:spacing w:line="360" w:lineRule="auto"/>
        <w:ind w:right="111"/>
        <w:jc w:val="both"/>
        <w:rPr>
          <w:rFonts w:asciiTheme="minorHAnsi" w:eastAsia="Kozuka Gothic Pr6N EL" w:hAnsiTheme="minorHAnsi" w:cstheme="minorHAnsi"/>
          <w:color w:val="595959" w:themeColor="text1" w:themeTint="A6"/>
        </w:rPr>
      </w:pPr>
      <w:r w:rsidRPr="00870682">
        <w:rPr>
          <w:rFonts w:asciiTheme="minorHAnsi" w:eastAsia="Kozuka Gothic Pr6N EL" w:hAnsiTheme="minorHAnsi" w:cstheme="minorHAnsi"/>
          <w:color w:val="595959" w:themeColor="text1" w:themeTint="A6"/>
        </w:rPr>
        <w:t>1</w:t>
      </w:r>
      <w:r>
        <w:rPr>
          <w:rFonts w:asciiTheme="minorHAnsi" w:eastAsia="Kozuka Gothic Pr6N EL" w:hAnsiTheme="minorHAnsi" w:cstheme="minorHAnsi"/>
          <w:color w:val="595959" w:themeColor="text1" w:themeTint="A6"/>
        </w:rPr>
        <w:t>5</w:t>
      </w:r>
      <w:r w:rsidRPr="00870682">
        <w:rPr>
          <w:rFonts w:asciiTheme="minorHAnsi" w:eastAsia="Kozuka Gothic Pr6N EL" w:hAnsiTheme="minorHAnsi" w:cstheme="minorHAnsi"/>
          <w:color w:val="595959" w:themeColor="text1" w:themeTint="A6"/>
        </w:rPr>
        <w:t xml:space="preserve"> jugadoras aportadas a la selección española absoluta.</w:t>
      </w:r>
    </w:p>
    <w:p w14:paraId="6D5A683D" w14:textId="77777777" w:rsidR="00966C7B" w:rsidRPr="00870682" w:rsidRDefault="00966C7B" w:rsidP="00966C7B">
      <w:pPr>
        <w:pStyle w:val="Standard"/>
        <w:numPr>
          <w:ilvl w:val="0"/>
          <w:numId w:val="1"/>
        </w:numPr>
        <w:spacing w:line="360" w:lineRule="auto"/>
        <w:ind w:right="111"/>
        <w:jc w:val="both"/>
        <w:rPr>
          <w:rFonts w:asciiTheme="minorHAnsi" w:eastAsia="Kozuka Gothic Pr6N EL" w:hAnsiTheme="minorHAnsi" w:cstheme="minorHAnsi"/>
          <w:color w:val="595959" w:themeColor="text1" w:themeTint="A6"/>
        </w:rPr>
      </w:pPr>
      <w:r w:rsidRPr="00870682">
        <w:rPr>
          <w:rFonts w:asciiTheme="minorHAnsi" w:eastAsia="Kozuka Gothic Pr6N EL" w:hAnsiTheme="minorHAnsi" w:cstheme="minorHAnsi"/>
          <w:color w:val="595959" w:themeColor="text1" w:themeTint="A6"/>
        </w:rPr>
        <w:t>2</w:t>
      </w:r>
      <w:r>
        <w:rPr>
          <w:rFonts w:asciiTheme="minorHAnsi" w:eastAsia="Kozuka Gothic Pr6N EL" w:hAnsiTheme="minorHAnsi" w:cstheme="minorHAnsi"/>
          <w:color w:val="595959" w:themeColor="text1" w:themeTint="A6"/>
        </w:rPr>
        <w:t>5</w:t>
      </w:r>
      <w:r w:rsidRPr="00870682">
        <w:rPr>
          <w:rFonts w:asciiTheme="minorHAnsi" w:eastAsia="Kozuka Gothic Pr6N EL" w:hAnsiTheme="minorHAnsi" w:cstheme="minorHAnsi"/>
          <w:color w:val="595959" w:themeColor="text1" w:themeTint="A6"/>
        </w:rPr>
        <w:t xml:space="preserve"> jugadoras aportadas a la selección española junior.</w:t>
      </w:r>
    </w:p>
    <w:p w14:paraId="405DE9F7" w14:textId="77777777" w:rsidR="00966C7B" w:rsidRPr="00870682" w:rsidRDefault="00966C7B" w:rsidP="00966C7B">
      <w:pPr>
        <w:pStyle w:val="Standard"/>
        <w:numPr>
          <w:ilvl w:val="0"/>
          <w:numId w:val="1"/>
        </w:numPr>
        <w:spacing w:line="360" w:lineRule="auto"/>
        <w:ind w:right="111"/>
        <w:jc w:val="both"/>
        <w:rPr>
          <w:rFonts w:asciiTheme="minorHAnsi" w:eastAsia="Kozuka Gothic Pr6N EL" w:hAnsiTheme="minorHAnsi" w:cstheme="minorHAnsi"/>
          <w:color w:val="595959" w:themeColor="text1" w:themeTint="A6"/>
        </w:rPr>
      </w:pPr>
      <w:r w:rsidRPr="00870682">
        <w:rPr>
          <w:rFonts w:asciiTheme="minorHAnsi" w:eastAsia="Kozuka Gothic Pr6N EL" w:hAnsiTheme="minorHAnsi" w:cstheme="minorHAnsi"/>
          <w:color w:val="595959" w:themeColor="text1" w:themeTint="A6"/>
        </w:rPr>
        <w:t>3</w:t>
      </w:r>
      <w:r>
        <w:rPr>
          <w:rFonts w:asciiTheme="minorHAnsi" w:eastAsia="Kozuka Gothic Pr6N EL" w:hAnsiTheme="minorHAnsi" w:cstheme="minorHAnsi"/>
          <w:color w:val="595959" w:themeColor="text1" w:themeTint="A6"/>
        </w:rPr>
        <w:t>8</w:t>
      </w:r>
      <w:r w:rsidRPr="00870682">
        <w:rPr>
          <w:rFonts w:asciiTheme="minorHAnsi" w:eastAsia="Kozuka Gothic Pr6N EL" w:hAnsiTheme="minorHAnsi" w:cstheme="minorHAnsi"/>
          <w:color w:val="595959" w:themeColor="text1" w:themeTint="A6"/>
        </w:rPr>
        <w:t xml:space="preserve"> jugadoras aportadas a la selección española juvenil.</w:t>
      </w:r>
    </w:p>
    <w:p w14:paraId="6DE581AB" w14:textId="77777777" w:rsidR="00966C7B" w:rsidRPr="00870682" w:rsidRDefault="00966C7B" w:rsidP="00966C7B">
      <w:pPr>
        <w:pStyle w:val="Standard"/>
        <w:numPr>
          <w:ilvl w:val="0"/>
          <w:numId w:val="1"/>
        </w:numPr>
        <w:spacing w:line="360" w:lineRule="auto"/>
        <w:ind w:right="111"/>
        <w:jc w:val="both"/>
        <w:rPr>
          <w:rFonts w:asciiTheme="minorHAnsi" w:eastAsia="Kozuka Gothic Pr6N EL" w:hAnsiTheme="minorHAnsi" w:cstheme="minorHAnsi"/>
          <w:color w:val="595959" w:themeColor="text1" w:themeTint="A6"/>
        </w:rPr>
      </w:pPr>
      <w:r w:rsidRPr="00870682">
        <w:rPr>
          <w:rFonts w:asciiTheme="minorHAnsi" w:eastAsia="Kozuka Gothic Pr6N EL" w:hAnsiTheme="minorHAnsi" w:cstheme="minorHAnsi"/>
          <w:color w:val="595959" w:themeColor="text1" w:themeTint="A6"/>
        </w:rPr>
        <w:t>3 veces campeón de España infantil.</w:t>
      </w:r>
    </w:p>
    <w:p w14:paraId="18AC6E44" w14:textId="77777777" w:rsidR="00966C7B" w:rsidRPr="00870682" w:rsidRDefault="00966C7B" w:rsidP="00966C7B">
      <w:pPr>
        <w:pStyle w:val="Standard"/>
        <w:numPr>
          <w:ilvl w:val="0"/>
          <w:numId w:val="1"/>
        </w:numPr>
        <w:spacing w:line="360" w:lineRule="auto"/>
        <w:ind w:right="111"/>
        <w:jc w:val="both"/>
        <w:rPr>
          <w:rFonts w:asciiTheme="minorHAnsi" w:eastAsia="Kozuka Gothic Pr6N EL" w:hAnsiTheme="minorHAnsi" w:cstheme="minorHAnsi"/>
          <w:color w:val="595959" w:themeColor="text1" w:themeTint="A6"/>
        </w:rPr>
      </w:pPr>
      <w:r w:rsidRPr="00870682">
        <w:rPr>
          <w:rFonts w:asciiTheme="minorHAnsi" w:eastAsia="Kozuka Gothic Pr6N EL" w:hAnsiTheme="minorHAnsi" w:cstheme="minorHAnsi"/>
          <w:color w:val="595959" w:themeColor="text1" w:themeTint="A6"/>
        </w:rPr>
        <w:t>6 veces campeón de España cadete.</w:t>
      </w:r>
    </w:p>
    <w:p w14:paraId="2A0EE4F8" w14:textId="77777777" w:rsidR="00966C7B" w:rsidRPr="00870682" w:rsidRDefault="00966C7B" w:rsidP="00966C7B">
      <w:pPr>
        <w:pStyle w:val="Standard"/>
        <w:numPr>
          <w:ilvl w:val="0"/>
          <w:numId w:val="1"/>
        </w:numPr>
        <w:spacing w:line="360" w:lineRule="auto"/>
        <w:ind w:right="111"/>
        <w:jc w:val="both"/>
        <w:rPr>
          <w:rFonts w:asciiTheme="minorHAnsi" w:eastAsia="Kozuka Gothic Pr6N EL" w:hAnsiTheme="minorHAnsi" w:cstheme="minorHAnsi"/>
          <w:color w:val="595959" w:themeColor="text1" w:themeTint="A6"/>
        </w:rPr>
      </w:pPr>
      <w:r w:rsidRPr="00870682">
        <w:rPr>
          <w:rFonts w:asciiTheme="minorHAnsi" w:eastAsia="Kozuka Gothic Pr6N EL" w:hAnsiTheme="minorHAnsi" w:cstheme="minorHAnsi"/>
          <w:color w:val="595959" w:themeColor="text1" w:themeTint="A6"/>
        </w:rPr>
        <w:t>5 veces campeón de España juvenil.</w:t>
      </w:r>
    </w:p>
    <w:p w14:paraId="1872D5C3" w14:textId="77777777" w:rsidR="00966C7B" w:rsidRPr="00912A63" w:rsidRDefault="00966C7B" w:rsidP="00966C7B">
      <w:pPr>
        <w:pStyle w:val="Standard"/>
        <w:numPr>
          <w:ilvl w:val="0"/>
          <w:numId w:val="1"/>
        </w:numPr>
        <w:spacing w:line="360" w:lineRule="auto"/>
        <w:ind w:right="111"/>
        <w:jc w:val="both"/>
        <w:rPr>
          <w:rFonts w:asciiTheme="minorHAnsi" w:eastAsia="Kozuka Gothic Pr6N EL" w:hAnsiTheme="minorHAnsi" w:cstheme="minorHAnsi"/>
          <w:color w:val="595959" w:themeColor="text1" w:themeTint="A6"/>
        </w:rPr>
      </w:pPr>
      <w:r w:rsidRPr="00870682">
        <w:rPr>
          <w:rFonts w:asciiTheme="minorHAnsi" w:eastAsia="Kozuka Gothic Pr6N EL" w:hAnsiTheme="minorHAnsi" w:cstheme="minorHAnsi"/>
          <w:color w:val="595959" w:themeColor="text1" w:themeTint="A6"/>
        </w:rPr>
        <w:t xml:space="preserve">Campeón del mundo </w:t>
      </w:r>
      <w:r>
        <w:rPr>
          <w:rFonts w:asciiTheme="minorHAnsi" w:eastAsia="Kozuka Gothic Pr6N EL" w:hAnsiTheme="minorHAnsi" w:cstheme="minorHAnsi"/>
          <w:color w:val="595959" w:themeColor="text1" w:themeTint="A6"/>
        </w:rPr>
        <w:t>S</w:t>
      </w:r>
      <w:r w:rsidRPr="00870682">
        <w:rPr>
          <w:rFonts w:asciiTheme="minorHAnsi" w:eastAsia="Kozuka Gothic Pr6N EL" w:hAnsiTheme="minorHAnsi" w:cstheme="minorHAnsi"/>
          <w:color w:val="595959" w:themeColor="text1" w:themeTint="A6"/>
        </w:rPr>
        <w:t>ub-18.</w:t>
      </w:r>
    </w:p>
    <w:p w14:paraId="087F6140" w14:textId="77777777" w:rsidR="00966C7B" w:rsidRPr="00870682" w:rsidRDefault="00966C7B" w:rsidP="00966C7B">
      <w:pPr>
        <w:pStyle w:val="Standard"/>
        <w:numPr>
          <w:ilvl w:val="0"/>
          <w:numId w:val="1"/>
        </w:numPr>
        <w:spacing w:line="360" w:lineRule="auto"/>
        <w:ind w:right="111"/>
        <w:jc w:val="both"/>
        <w:rPr>
          <w:rFonts w:asciiTheme="minorHAnsi" w:eastAsia="Kozuka Gothic Pr6N EL" w:hAnsiTheme="minorHAnsi" w:cstheme="minorHAnsi"/>
          <w:color w:val="595959" w:themeColor="text1" w:themeTint="A6"/>
        </w:rPr>
      </w:pPr>
      <w:r w:rsidRPr="00870682">
        <w:rPr>
          <w:rFonts w:asciiTheme="minorHAnsi" w:eastAsia="Kozuka Gothic Pr6N EL" w:hAnsiTheme="minorHAnsi" w:cstheme="minorHAnsi"/>
          <w:color w:val="595959" w:themeColor="text1" w:themeTint="A6"/>
        </w:rPr>
        <w:t>Subcampeón de la XXXIV Copa de S. M. La Reina. 12/13, 13/14</w:t>
      </w:r>
    </w:p>
    <w:p w14:paraId="19C28BB3" w14:textId="77777777" w:rsidR="00966C7B" w:rsidRDefault="00966C7B" w:rsidP="00966C7B">
      <w:pPr>
        <w:pStyle w:val="Standard"/>
        <w:numPr>
          <w:ilvl w:val="0"/>
          <w:numId w:val="1"/>
        </w:numPr>
        <w:spacing w:line="360" w:lineRule="auto"/>
        <w:ind w:right="111"/>
        <w:jc w:val="both"/>
        <w:rPr>
          <w:rFonts w:asciiTheme="minorHAnsi" w:eastAsia="Kozuka Gothic Pr6N EL" w:hAnsiTheme="minorHAnsi" w:cstheme="minorHAnsi"/>
          <w:color w:val="595959" w:themeColor="text1" w:themeTint="A6"/>
        </w:rPr>
      </w:pPr>
      <w:r w:rsidRPr="00870682">
        <w:rPr>
          <w:rFonts w:asciiTheme="minorHAnsi" w:eastAsia="Kozuka Gothic Pr6N EL" w:hAnsiTheme="minorHAnsi" w:cstheme="minorHAnsi"/>
          <w:color w:val="595959" w:themeColor="text1" w:themeTint="A6"/>
        </w:rPr>
        <w:t>Medalla de Oro del Gobierno de Canarias</w:t>
      </w:r>
    </w:p>
    <w:p w14:paraId="20049CA8" w14:textId="77777777" w:rsidR="00966C7B" w:rsidRDefault="00966C7B"/>
    <w:sectPr w:rsidR="00966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6N EL">
    <w:altName w:val="Arial Unicode MS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327AF"/>
    <w:multiLevelType w:val="hybridMultilevel"/>
    <w:tmpl w:val="940C14D6"/>
    <w:lvl w:ilvl="0" w:tplc="1F1AA32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color w:val="000000" w:themeColor="text1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7B"/>
    <w:rsid w:val="00966C7B"/>
    <w:rsid w:val="00A14087"/>
    <w:rsid w:val="00FB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0A81"/>
  <w15:chartTrackingRefBased/>
  <w15:docId w15:val="{9114559C-356D-44C5-AD07-F2987EAB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C7B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966C7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es-ES"/>
      <w14:ligatures w14:val="none"/>
    </w:rPr>
  </w:style>
  <w:style w:type="table" w:styleId="Tablaconcuadrcula">
    <w:name w:val="Table Grid"/>
    <w:basedOn w:val="Tablanormal"/>
    <w:uiPriority w:val="39"/>
    <w:unhideWhenUsed/>
    <w:rsid w:val="00966C7B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497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Yubal_</dc:creator>
  <cp:keywords/>
  <dc:description/>
  <cp:lastModifiedBy>Carlos</cp:lastModifiedBy>
  <cp:revision>2</cp:revision>
  <dcterms:created xsi:type="dcterms:W3CDTF">2024-04-11T11:08:00Z</dcterms:created>
  <dcterms:modified xsi:type="dcterms:W3CDTF">2024-04-12T10:20:00Z</dcterms:modified>
</cp:coreProperties>
</file>